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B" w:rsidRPr="00E041B0" w:rsidRDefault="009D67AB" w:rsidP="002E5A05">
      <w:pPr>
        <w:spacing w:after="0"/>
        <w:rPr>
          <w:b/>
          <w:sz w:val="28"/>
          <w:szCs w:val="28"/>
        </w:rPr>
      </w:pPr>
      <w:r w:rsidRPr="00E041B0">
        <w:rPr>
          <w:b/>
          <w:sz w:val="28"/>
          <w:szCs w:val="28"/>
        </w:rPr>
        <w:t>1. feladat: SZÖVEGÉRTÉS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EF9">
        <w:rPr>
          <w:noProof/>
          <w:lang w:eastAsia="hu-HU"/>
        </w:rPr>
        <w:drawing>
          <wp:inline distT="0" distB="0" distL="0" distR="0">
            <wp:extent cx="866775" cy="866775"/>
            <wp:effectExtent l="19050" t="0" r="9525" b="0"/>
            <wp:docPr id="1" name="Kép 1" descr="http://www.zhanna-bichevskaya.ru/img/1970-1986m/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zhanna-bichevskaya.ru/img/1970-1986m/4-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AB" w:rsidRPr="002E5A05" w:rsidRDefault="009D67AB" w:rsidP="00833310">
      <w:pPr>
        <w:jc w:val="both"/>
        <w:rPr>
          <w:b/>
          <w:szCs w:val="28"/>
        </w:rPr>
      </w:pPr>
      <w:r w:rsidRPr="00E041B0">
        <w:rPr>
          <w:b/>
          <w:szCs w:val="28"/>
        </w:rPr>
        <w:t xml:space="preserve">Olvassa el az alábbi szöveget és válaszoljon a kérdésekre </w:t>
      </w:r>
      <w:r>
        <w:rPr>
          <w:b/>
          <w:szCs w:val="28"/>
        </w:rPr>
        <w:t>oroszul</w:t>
      </w:r>
      <w:r w:rsidRPr="00E041B0">
        <w:rPr>
          <w:b/>
          <w:szCs w:val="28"/>
        </w:rPr>
        <w:t>! (20 pont)</w:t>
      </w:r>
      <w:r w:rsidRPr="002E5A05">
        <w:rPr>
          <w:rFonts w:ascii="Times New Roman" w:hAnsi="Times New Roman"/>
          <w:sz w:val="24"/>
          <w:szCs w:val="24"/>
        </w:rPr>
        <w:tab/>
      </w:r>
      <w:r w:rsidRPr="002E5A05">
        <w:rPr>
          <w:rFonts w:ascii="Times New Roman" w:hAnsi="Times New Roman"/>
          <w:sz w:val="24"/>
          <w:szCs w:val="24"/>
        </w:rPr>
        <w:tab/>
      </w:r>
      <w:r w:rsidRPr="002E5A05">
        <w:rPr>
          <w:rFonts w:ascii="Times New Roman" w:hAnsi="Times New Roman"/>
          <w:sz w:val="24"/>
          <w:szCs w:val="24"/>
        </w:rPr>
        <w:tab/>
      </w:r>
      <w:r w:rsidRPr="002E5A05">
        <w:rPr>
          <w:rFonts w:ascii="Times New Roman" w:hAnsi="Times New Roman"/>
          <w:sz w:val="24"/>
          <w:szCs w:val="24"/>
        </w:rPr>
        <w:tab/>
      </w:r>
      <w:r w:rsidRPr="002E5A05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D67AB" w:rsidRDefault="009D67AB" w:rsidP="0083331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3310">
        <w:rPr>
          <w:rFonts w:ascii="Times New Roman" w:hAnsi="Times New Roman"/>
          <w:sz w:val="24"/>
          <w:szCs w:val="24"/>
          <w:lang w:val="ru-RU"/>
        </w:rPr>
        <w:t xml:space="preserve">Родилась Жанна Владимировна Бичевская 17 июня 1944 года в Москве. Гитару Жанне подарили, когда ей было 17 лет. Она с удовольствием пела песни неизвестных авторов, студенческие, лирические, туристские.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годы учебы в Государственном училище </w:t>
      </w:r>
      <w:r w:rsidRPr="004A4D7C">
        <w:rPr>
          <w:rFonts w:ascii="Times New Roman" w:hAnsi="Times New Roman"/>
          <w:sz w:val="24"/>
          <w:szCs w:val="24"/>
          <w:lang w:val="ru-RU"/>
        </w:rPr>
        <w:t xml:space="preserve">циркового и эстрадного 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искусства она занималась вокалом. </w:t>
      </w:r>
      <w:r>
        <w:rPr>
          <w:rFonts w:ascii="Times New Roman" w:hAnsi="Times New Roman"/>
          <w:sz w:val="24"/>
          <w:szCs w:val="24"/>
          <w:lang w:val="ru-RU"/>
        </w:rPr>
        <w:t>Здесь о</w:t>
      </w:r>
      <w:r w:rsidRPr="00833310">
        <w:rPr>
          <w:rFonts w:ascii="Times New Roman" w:hAnsi="Times New Roman"/>
          <w:sz w:val="24"/>
          <w:szCs w:val="24"/>
          <w:lang w:val="ru-RU"/>
        </w:rPr>
        <w:t>на нач</w:t>
      </w:r>
      <w:r>
        <w:rPr>
          <w:rFonts w:ascii="Times New Roman" w:hAnsi="Times New Roman"/>
          <w:sz w:val="24"/>
          <w:szCs w:val="24"/>
          <w:lang w:val="ru-RU"/>
        </w:rPr>
        <w:t>ала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собирать и записывать народные песни.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310">
        <w:rPr>
          <w:rFonts w:ascii="Times New Roman" w:hAnsi="Times New Roman"/>
          <w:sz w:val="24"/>
          <w:szCs w:val="24"/>
          <w:lang w:val="ru-RU"/>
        </w:rPr>
        <w:t>Параллельно с учебой Жанна работала педагогом по классу гитары в му</w:t>
      </w:r>
      <w:r>
        <w:rPr>
          <w:rFonts w:ascii="Times New Roman" w:hAnsi="Times New Roman"/>
          <w:sz w:val="24"/>
          <w:szCs w:val="24"/>
          <w:lang w:val="ru-RU"/>
        </w:rPr>
        <w:t xml:space="preserve">зыкальной школе. </w:t>
      </w:r>
    </w:p>
    <w:p w:rsidR="009D67AB" w:rsidRPr="00833310" w:rsidRDefault="009D67AB" w:rsidP="0083331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Объездила около 60 стран мира</w:t>
      </w:r>
      <w:r w:rsidRPr="00833310">
        <w:rPr>
          <w:rFonts w:ascii="Times New Roman" w:hAnsi="Times New Roman"/>
          <w:sz w:val="24"/>
          <w:szCs w:val="24"/>
          <w:lang w:val="ru-RU"/>
        </w:rPr>
        <w:t>. Любимая страна – Польша, любимая сцена – парижский зал «Олимпия»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33310">
        <w:rPr>
          <w:rFonts w:ascii="Times New Roman" w:hAnsi="Times New Roman"/>
          <w:sz w:val="24"/>
          <w:szCs w:val="24"/>
          <w:lang w:val="ru-RU"/>
        </w:rPr>
        <w:t>С 1989 года работает со своим мужем Геннадием Пономарёвым – поэтом, композитором, певцом и музыкантом.</w:t>
      </w:r>
    </w:p>
    <w:p w:rsidR="009D67AB" w:rsidRPr="00833310" w:rsidRDefault="009D67AB" w:rsidP="0083331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3310">
        <w:rPr>
          <w:rFonts w:ascii="Times New Roman" w:hAnsi="Times New Roman"/>
          <w:sz w:val="24"/>
          <w:szCs w:val="24"/>
          <w:lang w:val="ru-RU"/>
        </w:rPr>
        <w:t xml:space="preserve">Певица заслужила популярность у любителей музыки как на Родине, так и за </w:t>
      </w:r>
      <w:r>
        <w:rPr>
          <w:rFonts w:ascii="Times New Roman" w:hAnsi="Times New Roman"/>
          <w:sz w:val="24"/>
          <w:szCs w:val="24"/>
          <w:lang w:val="ru-RU"/>
        </w:rPr>
        <w:t>границей</w:t>
      </w:r>
      <w:r w:rsidRPr="00833310">
        <w:rPr>
          <w:rFonts w:ascii="Times New Roman" w:hAnsi="Times New Roman"/>
          <w:sz w:val="24"/>
          <w:szCs w:val="24"/>
          <w:lang w:val="ru-RU"/>
        </w:rPr>
        <w:t>. Е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пластинки с записями народных песен, романсов, баллад и притч </w:t>
      </w:r>
      <w:r>
        <w:rPr>
          <w:rFonts w:ascii="Times New Roman" w:hAnsi="Times New Roman"/>
          <w:sz w:val="24"/>
          <w:szCs w:val="24"/>
          <w:lang w:val="ru-RU"/>
        </w:rPr>
        <w:t>появились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более чем в 40 странах мира. </w:t>
      </w:r>
    </w:p>
    <w:p w:rsidR="009D67AB" w:rsidRDefault="009D67AB" w:rsidP="0083331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3310">
        <w:rPr>
          <w:rFonts w:ascii="Times New Roman" w:hAnsi="Times New Roman"/>
          <w:sz w:val="24"/>
          <w:szCs w:val="24"/>
          <w:lang w:val="ru-RU"/>
        </w:rPr>
        <w:t>Жанна Бичевская - единственная в мире испо</w:t>
      </w:r>
      <w:r>
        <w:rPr>
          <w:rFonts w:ascii="Times New Roman" w:hAnsi="Times New Roman"/>
          <w:sz w:val="24"/>
          <w:szCs w:val="24"/>
          <w:lang w:val="ru-RU"/>
        </w:rPr>
        <w:t xml:space="preserve">лнительница такого направления, </w:t>
      </w:r>
      <w:r w:rsidRPr="00833310">
        <w:rPr>
          <w:rFonts w:ascii="Times New Roman" w:hAnsi="Times New Roman"/>
          <w:sz w:val="24"/>
          <w:szCs w:val="24"/>
          <w:lang w:val="ru-RU"/>
        </w:rPr>
        <w:t>сама она определяет его как российский кантри-фолк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Жанна живет и работает в Москве. В 2011 году певица отпраздновала свой юбилей: 40 лет на профессиональной эстраде. </w:t>
      </w:r>
    </w:p>
    <w:p w:rsidR="009D67AB" w:rsidRPr="002E5A05" w:rsidRDefault="00A00B13" w:rsidP="00833310">
      <w:pPr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9D67AB" w:rsidRPr="001C5FA9">
          <w:rPr>
            <w:rStyle w:val="Hiperhivatkozs"/>
            <w:rFonts w:ascii="Times New Roman" w:hAnsi="Times New Roman"/>
            <w:sz w:val="24"/>
            <w:szCs w:val="24"/>
            <w:lang w:val="ru-RU"/>
          </w:rPr>
          <w:t>http://www.zhanna-bichevskaya.ru/biografija-bichevskoj.htm</w:t>
        </w:r>
      </w:hyperlink>
      <w:r w:rsidR="009D67AB">
        <w:rPr>
          <w:lang w:val="ru-RU"/>
        </w:rPr>
        <w:t xml:space="preserve">  2012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подарили Жанне Бичевской в семнадцать лет? ( 1)</w:t>
      </w:r>
    </w:p>
    <w:p w:rsidR="009D67AB" w:rsidRPr="004A4D7C" w:rsidRDefault="009D67AB" w:rsidP="004A4D7C">
      <w:pPr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она училась музыке? (3)</w:t>
      </w:r>
    </w:p>
    <w:p w:rsidR="009D67AB" w:rsidRPr="004A4D7C" w:rsidRDefault="009D67AB" w:rsidP="004A4D7C">
      <w:pPr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она собирала в это время? (1)</w:t>
      </w:r>
    </w:p>
    <w:p w:rsidR="009D67AB" w:rsidRPr="004A4D7C" w:rsidRDefault="009D67AB" w:rsidP="004A4D7C">
      <w:pPr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Какая профессия у неё была во время учёбы? (2)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Какие</w:t>
      </w:r>
      <w:r w:rsidRPr="00A414EE">
        <w:rPr>
          <w:rFonts w:ascii="Times New Roman" w:hAnsi="Times New Roman"/>
          <w:sz w:val="24"/>
          <w:szCs w:val="24"/>
          <w:lang w:val="ru-RU"/>
        </w:rPr>
        <w:t xml:space="preserve"> места </w:t>
      </w:r>
      <w:r>
        <w:rPr>
          <w:rFonts w:ascii="Times New Roman" w:hAnsi="Times New Roman"/>
          <w:sz w:val="24"/>
          <w:szCs w:val="24"/>
          <w:lang w:val="ru-RU"/>
        </w:rPr>
        <w:t>она больше всего любит зарубежом</w:t>
      </w:r>
      <w:r w:rsidRPr="00A414EE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(2)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Чем занимается её муж (кем работает)? (4)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Какие песни можно послушать на её пластинках? Назовите минимум 3. (3)</w:t>
      </w:r>
    </w:p>
    <w:p w:rsidR="009D67AB" w:rsidRPr="007B3E4D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России очень любят Жанну Бичевскую.            П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Pr="007B3E4D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Она играет на скрипке.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П /</w:t>
      </w:r>
      <w:r>
        <w:rPr>
          <w:rFonts w:ascii="Times New Roman" w:hAnsi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Её жанр кантри-фолк.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П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Default="009D67AB" w:rsidP="004A4D7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Она выступает уже больше, чем сорок лет.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П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 xml:space="preserve"> Н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Pr="007A49AB" w:rsidRDefault="009D67AB" w:rsidP="002E5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2. feladat: NYELVISMERET</w:t>
      </w:r>
    </w:p>
    <w:p w:rsidR="009D67AB" w:rsidRPr="00BA5FDD" w:rsidRDefault="009D67AB" w:rsidP="002E5A05">
      <w:pPr>
        <w:spacing w:after="0"/>
        <w:ind w:right="284"/>
        <w:jc w:val="both"/>
        <w:rPr>
          <w:b/>
          <w:szCs w:val="28"/>
        </w:rPr>
      </w:pPr>
      <w:r w:rsidRPr="00CC230E">
        <w:rPr>
          <w:b/>
          <w:szCs w:val="28"/>
        </w:rPr>
        <w:t>Válassza ki a három variáció (</w:t>
      </w:r>
      <w:r>
        <w:rPr>
          <w:b/>
          <w:szCs w:val="28"/>
        </w:rPr>
        <w:t>A, B, C</w:t>
      </w:r>
      <w:r w:rsidRPr="00CC230E">
        <w:rPr>
          <w:b/>
          <w:szCs w:val="28"/>
        </w:rPr>
        <w:t>) közül a helyes választ!</w:t>
      </w:r>
      <w:r>
        <w:rPr>
          <w:b/>
          <w:szCs w:val="28"/>
        </w:rPr>
        <w:t xml:space="preserve"> (</w:t>
      </w:r>
      <w:r w:rsidRPr="00BA5FDD">
        <w:rPr>
          <w:b/>
          <w:szCs w:val="28"/>
        </w:rPr>
        <w:t>10 pont)</w:t>
      </w:r>
    </w:p>
    <w:p w:rsidR="009D67AB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7AB" w:rsidRPr="005B622F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622F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5B622F">
        <w:rPr>
          <w:rFonts w:ascii="Times New Roman" w:hAnsi="Times New Roman"/>
          <w:sz w:val="24"/>
          <w:szCs w:val="24"/>
          <w:lang w:val="ru-RU"/>
        </w:rPr>
        <w:t>Я рад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B62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5B622F">
        <w:rPr>
          <w:rFonts w:ascii="Times New Roman" w:hAnsi="Times New Roman"/>
          <w:sz w:val="24"/>
          <w:szCs w:val="24"/>
          <w:lang w:val="ru-RU"/>
        </w:rPr>
        <w:t xml:space="preserve"> познакомиться.</w:t>
      </w:r>
    </w:p>
    <w:tbl>
      <w:tblPr>
        <w:tblW w:w="0" w:type="auto"/>
        <w:tblLook w:val="00A0"/>
      </w:tblPr>
      <w:tblGrid>
        <w:gridCol w:w="3103"/>
        <w:gridCol w:w="3081"/>
        <w:gridCol w:w="3104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тобой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тебе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с тобой</w:t>
            </w:r>
          </w:p>
        </w:tc>
      </w:tr>
    </w:tbl>
    <w:p w:rsidR="009D67AB" w:rsidRPr="002E5A05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91704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В букете 22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 .</w:t>
      </w:r>
    </w:p>
    <w:tbl>
      <w:tblPr>
        <w:tblW w:w="0" w:type="auto"/>
        <w:tblLook w:val="00A0"/>
      </w:tblPr>
      <w:tblGrid>
        <w:gridCol w:w="3117"/>
        <w:gridCol w:w="3076"/>
        <w:gridCol w:w="3095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тюльпанов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тюльпан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тюльпана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4E5DA3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5DA3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4E5DA3">
        <w:rPr>
          <w:rFonts w:ascii="Times New Roman" w:hAnsi="Times New Roman"/>
          <w:sz w:val="24"/>
          <w:szCs w:val="24"/>
          <w:lang w:val="ru-RU"/>
        </w:rPr>
        <w:t>В пис</w:t>
      </w:r>
      <w:r>
        <w:rPr>
          <w:rFonts w:ascii="Times New Roman" w:hAnsi="Times New Roman"/>
          <w:sz w:val="24"/>
          <w:szCs w:val="24"/>
          <w:lang w:val="ru-RU"/>
        </w:rPr>
        <w:t>ьм</w:t>
      </w:r>
      <w:r w:rsidRPr="004E5DA3">
        <w:rPr>
          <w:rFonts w:ascii="Times New Roman" w:hAnsi="Times New Roman"/>
          <w:sz w:val="24"/>
          <w:szCs w:val="24"/>
          <w:lang w:val="ru-RU"/>
        </w:rPr>
        <w:t xml:space="preserve">е друга </w:t>
      </w:r>
      <w:r>
        <w:rPr>
          <w:rFonts w:ascii="Times New Roman" w:hAnsi="Times New Roman"/>
          <w:sz w:val="24"/>
          <w:szCs w:val="24"/>
          <w:lang w:val="ru-RU"/>
        </w:rPr>
        <w:t>Маша</w:t>
      </w:r>
      <w:r w:rsidRPr="004E5DA3">
        <w:rPr>
          <w:rFonts w:ascii="Times New Roman" w:hAnsi="Times New Roman"/>
          <w:sz w:val="24"/>
          <w:szCs w:val="24"/>
          <w:lang w:val="ru-RU"/>
        </w:rPr>
        <w:t xml:space="preserve"> могла читать о </w:t>
      </w:r>
      <w:r>
        <w:rPr>
          <w:rFonts w:ascii="Times New Roman" w:hAnsi="Times New Roman"/>
          <w:sz w:val="24"/>
          <w:szCs w:val="24"/>
          <w:lang w:val="ru-RU"/>
        </w:rPr>
        <w:t xml:space="preserve">... </w:t>
      </w:r>
      <w:r w:rsidRPr="004E5DA3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tblLook w:val="00A0"/>
      </w:tblPr>
      <w:tblGrid>
        <w:gridCol w:w="3096"/>
        <w:gridCol w:w="3087"/>
        <w:gridCol w:w="3105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него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нём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нему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1704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Наташа любит разговаривать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 .</w:t>
      </w:r>
    </w:p>
    <w:tbl>
      <w:tblPr>
        <w:tblW w:w="0" w:type="auto"/>
        <w:tblLook w:val="00A0"/>
      </w:tblPr>
      <w:tblGrid>
        <w:gridCol w:w="3086"/>
        <w:gridCol w:w="3112"/>
        <w:gridCol w:w="3090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художникам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художниками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художником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4E5DA3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5DA3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4E5DA3">
        <w:rPr>
          <w:rFonts w:ascii="Times New Roman" w:hAnsi="Times New Roman"/>
          <w:sz w:val="24"/>
          <w:szCs w:val="24"/>
          <w:lang w:val="ru-RU"/>
        </w:rPr>
        <w:t xml:space="preserve">Мы купили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4E5DA3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4E5DA3">
        <w:rPr>
          <w:rFonts w:ascii="Times New Roman" w:hAnsi="Times New Roman"/>
          <w:sz w:val="24"/>
          <w:szCs w:val="24"/>
          <w:lang w:val="ru-RU"/>
        </w:rPr>
        <w:t>ождеству посудомойку.</w:t>
      </w:r>
    </w:p>
    <w:tbl>
      <w:tblPr>
        <w:tblW w:w="0" w:type="auto"/>
        <w:tblLook w:val="00A0"/>
      </w:tblPr>
      <w:tblGrid>
        <w:gridCol w:w="3089"/>
        <w:gridCol w:w="3089"/>
        <w:gridCol w:w="3110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маме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к маме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мамой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C85295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295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sz w:val="24"/>
          <w:szCs w:val="24"/>
          <w:lang w:val="ru-RU"/>
        </w:rPr>
        <w:t xml:space="preserve">Иностранные туристы </w:t>
      </w:r>
      <w:r w:rsidRPr="00C85295">
        <w:rPr>
          <w:rFonts w:ascii="Times New Roman" w:hAnsi="Times New Roman"/>
          <w:sz w:val="24"/>
          <w:szCs w:val="24"/>
          <w:lang w:val="ru-RU"/>
        </w:rPr>
        <w:t xml:space="preserve">хорошо понимали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C85295">
        <w:rPr>
          <w:rFonts w:ascii="Times New Roman" w:hAnsi="Times New Roman"/>
          <w:sz w:val="24"/>
          <w:szCs w:val="24"/>
          <w:lang w:val="ru-RU"/>
        </w:rPr>
        <w:t xml:space="preserve"> .</w:t>
      </w:r>
    </w:p>
    <w:tbl>
      <w:tblPr>
        <w:tblW w:w="0" w:type="auto"/>
        <w:tblLook w:val="00A0"/>
      </w:tblPr>
      <w:tblGrid>
        <w:gridCol w:w="3102"/>
        <w:gridCol w:w="3085"/>
        <w:gridCol w:w="3101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гид</w:t>
            </w:r>
            <w:r w:rsidRPr="00593162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гид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гида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5B622F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5295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>Ему ... лет</w:t>
      </w:r>
      <w:r w:rsidRPr="005B622F">
        <w:rPr>
          <w:rFonts w:ascii="Times New Roman" w:hAnsi="Times New Roman"/>
          <w:sz w:val="24"/>
          <w:szCs w:val="24"/>
          <w:lang w:val="ru-RU"/>
        </w:rPr>
        <w:t xml:space="preserve"> .</w:t>
      </w:r>
    </w:p>
    <w:tbl>
      <w:tblPr>
        <w:tblW w:w="0" w:type="auto"/>
        <w:tblLook w:val="00A0"/>
      </w:tblPr>
      <w:tblGrid>
        <w:gridCol w:w="3095"/>
        <w:gridCol w:w="3096"/>
        <w:gridCol w:w="3097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1012FE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12FE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Pr="001012FE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етя</w:t>
      </w:r>
      <w:r w:rsidRPr="001012F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1012FE">
        <w:rPr>
          <w:rFonts w:ascii="Times New Roman" w:hAnsi="Times New Roman"/>
          <w:sz w:val="24"/>
          <w:szCs w:val="24"/>
          <w:lang w:val="ru-RU"/>
        </w:rPr>
        <w:t xml:space="preserve"> кататься на </w:t>
      </w:r>
      <w:r>
        <w:rPr>
          <w:rFonts w:ascii="Times New Roman" w:hAnsi="Times New Roman"/>
          <w:sz w:val="24"/>
          <w:szCs w:val="24"/>
          <w:lang w:val="ru-RU"/>
        </w:rPr>
        <w:t>коньках</w:t>
      </w:r>
      <w:r w:rsidRPr="001012FE">
        <w:rPr>
          <w:rFonts w:ascii="Times New Roman" w:hAnsi="Times New Roman"/>
          <w:sz w:val="24"/>
          <w:szCs w:val="24"/>
          <w:lang w:val="ru-RU"/>
        </w:rPr>
        <w:t>, он научился в детстве.</w:t>
      </w:r>
    </w:p>
    <w:tbl>
      <w:tblPr>
        <w:tblW w:w="0" w:type="auto"/>
        <w:tblLook w:val="00A0"/>
      </w:tblPr>
      <w:tblGrid>
        <w:gridCol w:w="3098"/>
        <w:gridCol w:w="3098"/>
        <w:gridCol w:w="3092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имеет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1704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Pr="00991704">
        <w:rPr>
          <w:rFonts w:ascii="Times New Roman" w:hAnsi="Times New Roman"/>
          <w:sz w:val="24"/>
          <w:szCs w:val="24"/>
          <w:lang w:val="ru-RU"/>
        </w:rPr>
        <w:t>Я х</w:t>
      </w:r>
      <w:r w:rsidRPr="0020510F">
        <w:rPr>
          <w:rFonts w:ascii="Times New Roman" w:hAnsi="Times New Roman"/>
          <w:sz w:val="24"/>
          <w:szCs w:val="24"/>
          <w:lang w:val="en-GB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>тел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 бы помочь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991704">
        <w:rPr>
          <w:rFonts w:ascii="Times New Roman" w:hAnsi="Times New Roman"/>
          <w:sz w:val="24"/>
          <w:szCs w:val="24"/>
          <w:lang w:val="ru-RU"/>
        </w:rPr>
        <w:t xml:space="preserve"> .</w:t>
      </w:r>
    </w:p>
    <w:tbl>
      <w:tblPr>
        <w:tblW w:w="0" w:type="auto"/>
        <w:tblLook w:val="00A0"/>
      </w:tblPr>
      <w:tblGrid>
        <w:gridCol w:w="3102"/>
        <w:gridCol w:w="3089"/>
        <w:gridCol w:w="3097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вам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вас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616FA4" w:rsidRDefault="009D67AB" w:rsidP="00694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FA4"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616FA4">
        <w:rPr>
          <w:rFonts w:ascii="Times New Roman" w:hAnsi="Times New Roman"/>
          <w:sz w:val="24"/>
          <w:szCs w:val="24"/>
          <w:lang w:val="ru-RU"/>
        </w:rPr>
        <w:t xml:space="preserve">Я пошёл в киоск, купил марку и наклеил 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616FA4">
        <w:rPr>
          <w:rFonts w:ascii="Times New Roman" w:hAnsi="Times New Roman"/>
          <w:sz w:val="24"/>
          <w:szCs w:val="24"/>
          <w:lang w:val="ru-RU"/>
        </w:rPr>
        <w:t xml:space="preserve"> на конверт.</w:t>
      </w:r>
    </w:p>
    <w:tbl>
      <w:tblPr>
        <w:tblW w:w="0" w:type="auto"/>
        <w:tblLook w:val="00A0"/>
      </w:tblPr>
      <w:tblGrid>
        <w:gridCol w:w="3093"/>
        <w:gridCol w:w="3104"/>
        <w:gridCol w:w="3091"/>
      </w:tblGrid>
      <w:tr w:rsidR="009D67AB" w:rsidRPr="00593162" w:rsidTr="00FB7211"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3485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Pr="005931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</w:p>
        </w:tc>
        <w:tc>
          <w:tcPr>
            <w:tcW w:w="3486" w:type="dxa"/>
          </w:tcPr>
          <w:p w:rsidR="009D67AB" w:rsidRPr="00593162" w:rsidRDefault="009D67AB" w:rsidP="00FB72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1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59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её</w:t>
            </w:r>
          </w:p>
        </w:tc>
      </w:tr>
    </w:tbl>
    <w:p w:rsidR="009D67AB" w:rsidRPr="00991704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7AB" w:rsidRPr="00122194" w:rsidRDefault="009D67AB" w:rsidP="0069486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p w:rsidR="009D67AB" w:rsidRDefault="009D67AB" w:rsidP="00694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Pr="00A63C56" w:rsidRDefault="009D67AB" w:rsidP="002E5A05">
      <w:pPr>
        <w:spacing w:after="0"/>
      </w:pPr>
      <w:r>
        <w:rPr>
          <w:b/>
          <w:bCs/>
          <w:sz w:val="28"/>
          <w:szCs w:val="28"/>
        </w:rPr>
        <w:lastRenderedPageBreak/>
        <w:t>3</w:t>
      </w:r>
      <w:r w:rsidRPr="00A63C56">
        <w:rPr>
          <w:b/>
          <w:bCs/>
          <w:sz w:val="28"/>
          <w:szCs w:val="28"/>
        </w:rPr>
        <w:t xml:space="preserve">. feladat: SZÖVEGALKOTÁS </w:t>
      </w:r>
    </w:p>
    <w:p w:rsidR="009D67AB" w:rsidRPr="00101C0E" w:rsidRDefault="009D67AB" w:rsidP="002E5A05">
      <w:pPr>
        <w:pStyle w:val="NormlWeb"/>
        <w:shd w:val="clear" w:color="auto" w:fill="FFFFFF"/>
        <w:spacing w:before="30" w:beforeAutospacing="0" w:after="180" w:afterAutospacing="0" w:line="270" w:lineRule="atLeast"/>
        <w:jc w:val="both"/>
        <w:rPr>
          <w:rFonts w:ascii="Calibri" w:hAnsi="Calibri"/>
          <w:b/>
          <w:bCs/>
          <w:sz w:val="22"/>
          <w:szCs w:val="22"/>
        </w:rPr>
      </w:pPr>
      <w:r w:rsidRPr="002E5A05">
        <w:rPr>
          <w:rFonts w:ascii="Calibri" w:hAnsi="Calibri"/>
          <w:b/>
          <w:bCs/>
          <w:sz w:val="22"/>
          <w:szCs w:val="22"/>
        </w:rPr>
        <w:t xml:space="preserve">Alkosson szöveget 40-60 szó terjedelemben a megadott szempontok alapján. </w:t>
      </w:r>
      <w:r w:rsidRPr="00101C0E">
        <w:rPr>
          <w:rFonts w:ascii="Calibri" w:hAnsi="Calibri"/>
          <w:b/>
          <w:bCs/>
          <w:sz w:val="22"/>
          <w:szCs w:val="22"/>
        </w:rPr>
        <w:t>A feladat megoldásához nyomtatott szótárt használhat. (15 pont)</w:t>
      </w: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Pr="001D6C8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olor w:val="680000"/>
          <w:sz w:val="21"/>
          <w:szCs w:val="21"/>
        </w:rPr>
      </w:pPr>
      <w:r w:rsidRPr="001D6C87">
        <w:rPr>
          <w:rFonts w:ascii="Verdana" w:hAnsi="Verdana" w:cs="Arial"/>
          <w:b/>
          <w:color w:val="680000"/>
          <w:sz w:val="28"/>
          <w:szCs w:val="28"/>
        </w:rPr>
        <w:t>Весенний фестиваль цветов в «Аптекарском огороде»</w:t>
      </w:r>
    </w:p>
    <w:p w:rsidR="009D67AB" w:rsidRPr="0064631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color w:val="250000"/>
          <w:sz w:val="21"/>
          <w:szCs w:val="21"/>
        </w:rPr>
      </w:pPr>
      <w:r w:rsidRPr="00646317">
        <w:rPr>
          <w:rFonts w:ascii="Arial" w:hAnsi="Arial" w:cs="Arial"/>
          <w:b/>
          <w:color w:val="250000"/>
          <w:sz w:val="21"/>
          <w:szCs w:val="21"/>
        </w:rPr>
        <w:t xml:space="preserve">С 15 апреля по 1 июня в Ботаническом саду МГУ «Аптекарский огород» пройдет XVII Весенний фестиваль цветов. </w:t>
      </w:r>
    </w:p>
    <w:p w:rsidR="009D67AB" w:rsidRPr="001D6C8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Fonts w:ascii="Times New Roman" w:hAnsi="Times New Roman"/>
          <w:color w:val="250000"/>
          <w:sz w:val="24"/>
          <w:szCs w:val="24"/>
        </w:rPr>
      </w:pPr>
      <w:r w:rsidRPr="001D6C87">
        <w:rPr>
          <w:rFonts w:ascii="Times New Roman" w:hAnsi="Times New Roman"/>
          <w:b/>
          <w:i/>
          <w:color w:val="250000"/>
          <w:sz w:val="24"/>
          <w:szCs w:val="24"/>
        </w:rPr>
        <w:t>В течение этого времени</w:t>
      </w:r>
      <w:r w:rsidRPr="001D6C87">
        <w:rPr>
          <w:rFonts w:ascii="Times New Roman" w:hAnsi="Times New Roman"/>
          <w:color w:val="250000"/>
          <w:sz w:val="24"/>
          <w:szCs w:val="24"/>
        </w:rPr>
        <w:t xml:space="preserve"> гости сада смогут увидеть и сфотографировать не только необозримые ковры первоцветов и десятки тысяч тюльпанов и нарциссов, но и сакуры, магнолии, сирень, рододендроны, абрикосы, черешню, сливы, яблони, груши и многие другие цветущие растения.</w:t>
      </w:r>
    </w:p>
    <w:p w:rsidR="009D67AB" w:rsidRDefault="00967EF9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Style w:val="copyright-span"/>
          <w:rFonts w:ascii="Arial" w:hAnsi="Arial" w:cs="Arial"/>
          <w:color w:val="250000"/>
          <w:sz w:val="21"/>
          <w:szCs w:val="21"/>
        </w:rPr>
      </w:pPr>
      <w:r>
        <w:rPr>
          <w:noProof/>
          <w:lang w:eastAsia="hu-HU"/>
        </w:rPr>
        <w:drawing>
          <wp:inline distT="0" distB="0" distL="0" distR="0">
            <wp:extent cx="1304925" cy="1304925"/>
            <wp:effectExtent l="19050" t="0" r="9525" b="0"/>
            <wp:docPr id="2" name="Kép 2" descr="XVII Весенний фестиваль цветов в «Аптекарском огороде»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II Весенний фестиваль цветов в «Аптекарском огороде»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AB" w:rsidRPr="001D6C8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24"/>
          <w:szCs w:val="24"/>
        </w:rPr>
      </w:pPr>
      <w:r w:rsidRPr="001D6C87">
        <w:rPr>
          <w:rFonts w:ascii="Times New Roman" w:hAnsi="Times New Roman"/>
          <w:b/>
          <w:i/>
          <w:color w:val="250000"/>
          <w:sz w:val="24"/>
          <w:szCs w:val="24"/>
        </w:rPr>
        <w:t>С середины апреля до октября</w:t>
      </w:r>
      <w:r w:rsidRPr="001D6C87">
        <w:rPr>
          <w:rFonts w:ascii="Times New Roman" w:hAnsi="Times New Roman"/>
          <w:color w:val="250000"/>
          <w:sz w:val="24"/>
          <w:szCs w:val="24"/>
        </w:rPr>
        <w:t xml:space="preserve"> вновь откроется </w:t>
      </w:r>
      <w:r>
        <w:rPr>
          <w:rFonts w:ascii="Times New Roman" w:hAnsi="Times New Roman"/>
          <w:color w:val="250000"/>
          <w:sz w:val="24"/>
          <w:szCs w:val="24"/>
          <w:lang w:val="ru-RU"/>
        </w:rPr>
        <w:t xml:space="preserve">в </w:t>
      </w:r>
      <w:r w:rsidRPr="001D6C87">
        <w:rPr>
          <w:rFonts w:ascii="Times New Roman" w:hAnsi="Times New Roman"/>
          <w:color w:val="250000"/>
          <w:sz w:val="24"/>
          <w:szCs w:val="24"/>
        </w:rPr>
        <w:t xml:space="preserve">саду магазин растений и декора </w:t>
      </w:r>
      <w:r w:rsidRPr="001D6C87">
        <w:rPr>
          <w:rFonts w:ascii="Times New Roman" w:hAnsi="Times New Roman"/>
          <w:i/>
          <w:color w:val="250000"/>
          <w:sz w:val="24"/>
          <w:szCs w:val="24"/>
        </w:rPr>
        <w:t>Plantarum</w:t>
      </w:r>
      <w:r w:rsidRPr="001D6C87">
        <w:rPr>
          <w:rFonts w:ascii="Times New Roman" w:hAnsi="Times New Roman"/>
          <w:color w:val="250000"/>
          <w:sz w:val="24"/>
          <w:szCs w:val="24"/>
        </w:rPr>
        <w:t>, через который будет организован дополнительный вход в сад с Грохольского переулка. </w:t>
      </w:r>
      <w:r w:rsidRPr="001D6C87">
        <w:rPr>
          <w:rStyle w:val="apple-converted-space"/>
          <w:rFonts w:ascii="Times New Roman" w:hAnsi="Times New Roman"/>
          <w:color w:val="250000"/>
          <w:sz w:val="24"/>
          <w:szCs w:val="24"/>
        </w:rPr>
        <w:t> </w:t>
      </w:r>
      <w:r w:rsidRPr="001D6C87">
        <w:rPr>
          <w:rFonts w:ascii="Times New Roman" w:hAnsi="Times New Roman"/>
          <w:b/>
          <w:i/>
          <w:color w:val="250000"/>
          <w:sz w:val="24"/>
          <w:szCs w:val="24"/>
        </w:rPr>
        <w:t>В начале июня</w:t>
      </w:r>
      <w:r w:rsidRPr="001D6C87">
        <w:rPr>
          <w:rFonts w:ascii="Times New Roman" w:hAnsi="Times New Roman"/>
          <w:color w:val="250000"/>
          <w:sz w:val="24"/>
          <w:szCs w:val="24"/>
        </w:rPr>
        <w:t xml:space="preserve"> красные утки приводят своих птенцов к водоемам сада, вызывая умиление у посетителей всех возрастов.</w:t>
      </w:r>
      <w:r w:rsidRPr="001D6C87">
        <w:rPr>
          <w:rFonts w:ascii="Times New Roman" w:hAnsi="Times New Roman"/>
          <w:sz w:val="24"/>
          <w:szCs w:val="24"/>
        </w:rPr>
        <w:t xml:space="preserve"> </w:t>
      </w:r>
    </w:p>
    <w:p w:rsidR="009D67AB" w:rsidRPr="001D6C8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24"/>
          <w:szCs w:val="24"/>
        </w:rPr>
      </w:pPr>
      <w:r w:rsidRPr="001D6C87">
        <w:rPr>
          <w:rFonts w:ascii="Times New Roman" w:hAnsi="Times New Roman"/>
          <w:color w:val="250000"/>
          <w:sz w:val="24"/>
          <w:szCs w:val="24"/>
        </w:rPr>
        <w:t>Билет — 300 рублей.</w:t>
      </w:r>
      <w:r w:rsidRPr="001D6C87">
        <w:rPr>
          <w:rFonts w:ascii="Times New Roman" w:hAnsi="Times New Roman"/>
          <w:i/>
          <w:iCs/>
          <w:sz w:val="24"/>
          <w:szCs w:val="24"/>
        </w:rPr>
        <w:t xml:space="preserve"> Ближайший банкомат находится на втором этаже Главного входа в Ботанический сад МГУ «Аптекарский огород» (проспект Мира, дом 26).</w:t>
      </w:r>
      <w:r w:rsidRPr="001D6C87">
        <w:rPr>
          <w:rFonts w:ascii="Times New Roman" w:hAnsi="Times New Roman"/>
          <w:sz w:val="24"/>
          <w:szCs w:val="24"/>
        </w:rPr>
        <w:t xml:space="preserve"> «Аптекарский огород» открыт с 10.00 до 20.00 ежедневно. Касса закрывается за 30 минут до закрытия сада. </w:t>
      </w:r>
    </w:p>
    <w:p w:rsidR="009D67AB" w:rsidRPr="001D6C87" w:rsidRDefault="009D67AB" w:rsidP="001D6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center"/>
        <w:rPr>
          <w:rFonts w:ascii="Times New Roman" w:hAnsi="Times New Roman"/>
        </w:rPr>
      </w:pPr>
      <w:r w:rsidRPr="00EB1F5A">
        <w:rPr>
          <w:rFonts w:ascii="Times New Roman" w:hAnsi="Times New Roman"/>
        </w:rPr>
        <w:t>Узнать подробности можно на сайте организаторов:</w:t>
      </w:r>
      <w:r w:rsidRPr="00EB1F5A">
        <w:rPr>
          <w:rStyle w:val="apple-converted-space"/>
          <w:rFonts w:ascii="Times New Roman" w:hAnsi="Times New Roman"/>
        </w:rPr>
        <w:t> </w:t>
      </w:r>
      <w:hyperlink r:id="rId8" w:tgtFrame="_blank" w:tooltip="Сайт организаторов" w:history="1">
        <w:r w:rsidRPr="00EB1F5A">
          <w:rPr>
            <w:rStyle w:val="Hiperhivatkozs"/>
            <w:rFonts w:ascii="Times New Roman" w:hAnsi="Times New Roman"/>
            <w:color w:val="auto"/>
          </w:rPr>
          <w:t>http://www.hortus.ru</w:t>
        </w:r>
      </w:hyperlink>
    </w:p>
    <w:p w:rsidR="009D67AB" w:rsidRDefault="009D67AB" w:rsidP="00EB1F5A">
      <w:pPr>
        <w:jc w:val="both"/>
        <w:rPr>
          <w:rFonts w:ascii="Times New Roman" w:hAnsi="Times New Roman"/>
          <w:sz w:val="24"/>
          <w:szCs w:val="24"/>
        </w:rPr>
      </w:pPr>
    </w:p>
    <w:p w:rsidR="009D67AB" w:rsidRPr="007A49AB" w:rsidRDefault="009D67AB" w:rsidP="005B5044">
      <w:pPr>
        <w:pStyle w:val="NormlWeb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r w:rsidRPr="007A49AB">
        <w:rPr>
          <w:rFonts w:ascii="Calibri" w:hAnsi="Calibri" w:cs="Arial"/>
          <w:b/>
          <w:color w:val="000000"/>
          <w:sz w:val="22"/>
          <w:szCs w:val="22"/>
        </w:rPr>
        <w:t>Írjon egy ismerősének a fenti hirdetéssel kapcsolatban egy 40-60 szavas üzenetet, melyben térjen ki a következőkre:</w:t>
      </w:r>
    </w:p>
    <w:p w:rsidR="009D67AB" w:rsidRPr="002A0F12" w:rsidRDefault="009D67AB" w:rsidP="00EB1F5A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D67AB" w:rsidRPr="002A0F12" w:rsidRDefault="009D67AB" w:rsidP="00EB1F5A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0F12">
        <w:rPr>
          <w:rFonts w:ascii="Arial" w:hAnsi="Arial" w:cs="Arial"/>
          <w:color w:val="000000"/>
          <w:sz w:val="20"/>
          <w:szCs w:val="20"/>
        </w:rPr>
        <w:t>ismertesse a</w:t>
      </w:r>
      <w:r>
        <w:rPr>
          <w:rFonts w:ascii="Arial" w:hAnsi="Arial" w:cs="Arial"/>
          <w:color w:val="000000"/>
          <w:sz w:val="20"/>
          <w:szCs w:val="20"/>
        </w:rPr>
        <w:t xml:space="preserve"> hirdetett</w:t>
      </w:r>
      <w:r w:rsidRPr="002A0F12">
        <w:rPr>
          <w:rFonts w:ascii="Arial" w:hAnsi="Arial" w:cs="Arial"/>
          <w:color w:val="000000"/>
          <w:sz w:val="20"/>
          <w:szCs w:val="20"/>
        </w:rPr>
        <w:t xml:space="preserve"> esemény jellegét </w:t>
      </w:r>
    </w:p>
    <w:p w:rsidR="009D67AB" w:rsidRPr="002A0F12" w:rsidRDefault="009D67AB" w:rsidP="00EB1F5A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0F12">
        <w:rPr>
          <w:rFonts w:ascii="Arial" w:hAnsi="Arial" w:cs="Arial"/>
          <w:color w:val="000000"/>
          <w:sz w:val="20"/>
          <w:szCs w:val="20"/>
        </w:rPr>
        <w:t>írja le, hogy mikor és hol lesz, és milyen költségei vannak</w:t>
      </w:r>
    </w:p>
    <w:p w:rsidR="009D67AB" w:rsidRPr="002A0F12" w:rsidRDefault="009D67AB" w:rsidP="00EB1F5A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0F12">
        <w:rPr>
          <w:rFonts w:ascii="Arial" w:hAnsi="Arial" w:cs="Arial"/>
          <w:color w:val="000000"/>
          <w:sz w:val="20"/>
          <w:szCs w:val="20"/>
        </w:rPr>
        <w:t>kérje meg barátját, hogy tartson Önnel az eseményre</w:t>
      </w:r>
    </w:p>
    <w:p w:rsidR="009D67AB" w:rsidRPr="002A0F12" w:rsidRDefault="009D67AB" w:rsidP="00646317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0F12">
        <w:rPr>
          <w:rFonts w:ascii="Arial" w:hAnsi="Arial" w:cs="Arial"/>
          <w:color w:val="000000"/>
          <w:sz w:val="20"/>
          <w:szCs w:val="20"/>
        </w:rPr>
        <w:t>java</w:t>
      </w:r>
      <w:r>
        <w:rPr>
          <w:rFonts w:ascii="Arial" w:hAnsi="Arial" w:cs="Arial"/>
          <w:color w:val="000000"/>
          <w:sz w:val="20"/>
          <w:szCs w:val="20"/>
        </w:rPr>
        <w:t xml:space="preserve">soljon egy helyet és időpontot a </w:t>
      </w:r>
      <w:r w:rsidRPr="002A0F12">
        <w:rPr>
          <w:rFonts w:ascii="Arial" w:hAnsi="Arial" w:cs="Arial"/>
          <w:color w:val="000000"/>
          <w:sz w:val="20"/>
          <w:szCs w:val="20"/>
        </w:rPr>
        <w:t>találkoz</w:t>
      </w:r>
      <w:r>
        <w:rPr>
          <w:rFonts w:ascii="Arial" w:hAnsi="Arial" w:cs="Arial"/>
          <w:color w:val="000000"/>
          <w:sz w:val="20"/>
          <w:szCs w:val="20"/>
        </w:rPr>
        <w:t>áshoz</w:t>
      </w:r>
      <w:r w:rsidRPr="002A0F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Pr="00646317" w:rsidRDefault="009D67AB" w:rsidP="0069486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7AB" w:rsidRDefault="009D67AB" w:rsidP="005B5044">
      <w:pPr>
        <w:spacing w:after="0"/>
      </w:pPr>
      <w:r>
        <w:rPr>
          <w:b/>
          <w:bCs/>
          <w:sz w:val="28"/>
          <w:szCs w:val="28"/>
        </w:rPr>
        <w:t>4</w:t>
      </w:r>
      <w:r w:rsidRPr="00A63C56">
        <w:rPr>
          <w:b/>
          <w:bCs/>
          <w:sz w:val="28"/>
          <w:szCs w:val="28"/>
        </w:rPr>
        <w:t xml:space="preserve">. feladat: </w:t>
      </w:r>
      <w:r>
        <w:rPr>
          <w:b/>
          <w:bCs/>
          <w:sz w:val="28"/>
          <w:szCs w:val="28"/>
        </w:rPr>
        <w:t>KÖZVETÍTÉS</w:t>
      </w:r>
    </w:p>
    <w:p w:rsidR="009D67AB" w:rsidRPr="00D517CD" w:rsidRDefault="009D67AB" w:rsidP="00DC246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1701">
        <w:rPr>
          <w:rFonts w:ascii="Times New Roman" w:hAnsi="Times New Roman"/>
          <w:sz w:val="24"/>
          <w:szCs w:val="24"/>
        </w:rPr>
        <w:t xml:space="preserve">Magyar ismerősének felkeltette érdeklődését az alábbi </w:t>
      </w:r>
      <w:r>
        <w:rPr>
          <w:rFonts w:ascii="Times New Roman" w:hAnsi="Times New Roman"/>
          <w:sz w:val="24"/>
          <w:szCs w:val="24"/>
        </w:rPr>
        <w:t>könyv</w:t>
      </w:r>
      <w:r w:rsidRPr="00A41701">
        <w:rPr>
          <w:rFonts w:ascii="Times New Roman" w:hAnsi="Times New Roman"/>
          <w:sz w:val="24"/>
          <w:szCs w:val="24"/>
        </w:rPr>
        <w:t xml:space="preserve">, melyet egy </w:t>
      </w:r>
      <w:r>
        <w:rPr>
          <w:rFonts w:ascii="Times New Roman" w:hAnsi="Times New Roman"/>
          <w:sz w:val="24"/>
          <w:szCs w:val="24"/>
        </w:rPr>
        <w:t>orosz</w:t>
      </w:r>
      <w:r w:rsidRPr="00A41701">
        <w:rPr>
          <w:rFonts w:ascii="Times New Roman" w:hAnsi="Times New Roman"/>
          <w:sz w:val="24"/>
          <w:szCs w:val="24"/>
        </w:rPr>
        <w:t xml:space="preserve"> nyelvű online kereskedelmi oldalon talált. </w:t>
      </w:r>
      <w:r>
        <w:rPr>
          <w:rFonts w:ascii="Times New Roman" w:hAnsi="Times New Roman"/>
          <w:sz w:val="24"/>
          <w:szCs w:val="24"/>
        </w:rPr>
        <w:t>(15 pont)</w:t>
      </w:r>
    </w:p>
    <w:p w:rsidR="009D67AB" w:rsidRPr="00D517CD" w:rsidRDefault="009D67AB" w:rsidP="00D517CD">
      <w:pPr>
        <w:shd w:val="clear" w:color="auto" w:fill="FFFFFF"/>
        <w:spacing w:after="75" w:line="405" w:lineRule="atLeast"/>
        <w:ind w:right="150"/>
        <w:jc w:val="center"/>
        <w:outlineLvl w:val="0"/>
        <w:rPr>
          <w:rFonts w:ascii="Bookman Old Style" w:hAnsi="Bookman Old Style" w:cs="Arial"/>
          <w:i/>
          <w:color w:val="333399"/>
          <w:kern w:val="36"/>
          <w:sz w:val="28"/>
          <w:szCs w:val="28"/>
          <w:lang w:eastAsia="hu-HU"/>
        </w:rPr>
      </w:pPr>
      <w:r w:rsidRPr="00D517CD">
        <w:rPr>
          <w:rFonts w:ascii="Bookman Old Style" w:hAnsi="Bookman Old Style" w:cs="Arial"/>
          <w:i/>
          <w:color w:val="333399"/>
          <w:sz w:val="28"/>
          <w:szCs w:val="28"/>
          <w:shd w:val="clear" w:color="auto" w:fill="FFFFFF"/>
        </w:rPr>
        <w:t>Лабиринт</w:t>
      </w:r>
      <w:r>
        <w:rPr>
          <w:rFonts w:ascii="Bookman Old Style" w:hAnsi="Bookman Old Style" w:cs="Arial"/>
          <w:i/>
          <w:color w:val="333399"/>
          <w:sz w:val="28"/>
          <w:szCs w:val="28"/>
          <w:shd w:val="clear" w:color="auto" w:fill="FFFFFF"/>
        </w:rPr>
        <w:t xml:space="preserve"> -</w:t>
      </w:r>
      <w:r w:rsidRPr="00D517CD">
        <w:rPr>
          <w:rFonts w:ascii="Bookman Old Style" w:hAnsi="Bookman Old Style" w:cs="Arial"/>
          <w:i/>
          <w:color w:val="333399"/>
          <w:sz w:val="28"/>
          <w:szCs w:val="28"/>
          <w:shd w:val="clear" w:color="auto" w:fill="FFFFFF"/>
        </w:rPr>
        <w:t xml:space="preserve"> рай для книголюбов!</w:t>
      </w:r>
    </w:p>
    <w:p w:rsidR="009D67AB" w:rsidRDefault="009D67AB" w:rsidP="00D517CD">
      <w:pPr>
        <w:spacing w:before="20" w:after="20" w:line="240" w:lineRule="auto"/>
        <w:ind w:left="357"/>
        <w:jc w:val="center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4478"/>
      </w:tblGrid>
      <w:tr w:rsidR="009D67AB" w:rsidTr="00257BF3">
        <w:tc>
          <w:tcPr>
            <w:tcW w:w="4453" w:type="dxa"/>
          </w:tcPr>
          <w:p w:rsidR="009D67AB" w:rsidRDefault="00967EF9" w:rsidP="00EB2929">
            <w:pPr>
              <w:spacing w:before="20" w:after="20" w:line="240" w:lineRule="auto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214630</wp:posOffset>
                  </wp:positionV>
                  <wp:extent cx="2095500" cy="3238500"/>
                  <wp:effectExtent l="19050" t="0" r="0" b="0"/>
                  <wp:wrapSquare wrapText="right"/>
                  <wp:docPr id="4" name="Kép 2" descr="Немецкий словарь для начинающих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мецкий словарь для начинающих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23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8" w:type="dxa"/>
          </w:tcPr>
          <w:p w:rsidR="009D67AB" w:rsidRDefault="009D67AB" w:rsidP="00EB2929">
            <w:pPr>
              <w:shd w:val="clear" w:color="auto" w:fill="FFFFFF"/>
              <w:spacing w:after="75" w:line="405" w:lineRule="atLeast"/>
              <w:ind w:right="150"/>
              <w:jc w:val="center"/>
              <w:outlineLvl w:val="0"/>
              <w:rPr>
                <w:rFonts w:ascii="Arial" w:hAnsi="Arial" w:cs="Arial"/>
                <w:color w:val="375F78"/>
                <w:kern w:val="36"/>
                <w:sz w:val="35"/>
                <w:szCs w:val="35"/>
                <w:lang w:eastAsia="hu-HU"/>
              </w:rPr>
            </w:pPr>
            <w:r w:rsidRPr="00EB2929">
              <w:rPr>
                <w:rFonts w:ascii="Arial" w:hAnsi="Arial" w:cs="Arial"/>
                <w:color w:val="375F78"/>
                <w:kern w:val="36"/>
                <w:sz w:val="35"/>
                <w:szCs w:val="35"/>
                <w:lang w:eastAsia="hu-HU"/>
              </w:rPr>
              <w:t>Немецкий словарь для начинающих</w:t>
            </w:r>
            <w:r w:rsidRPr="00EB2929">
              <w:rPr>
                <w:rFonts w:ascii="Arial" w:hAnsi="Arial" w:cs="Arial"/>
                <w:color w:val="375F78"/>
                <w:kern w:val="36"/>
                <w:sz w:val="35"/>
                <w:szCs w:val="35"/>
                <w:lang w:eastAsia="hu-HU"/>
              </w:rPr>
              <w:tab/>
            </w:r>
          </w:p>
          <w:p w:rsidR="009D67AB" w:rsidRPr="00257BF3" w:rsidRDefault="009D67AB" w:rsidP="00257BF3">
            <w:pPr>
              <w:shd w:val="clear" w:color="auto" w:fill="FFFFFF"/>
              <w:spacing w:after="75" w:line="405" w:lineRule="atLeast"/>
              <w:ind w:right="150"/>
              <w:jc w:val="center"/>
              <w:outlineLvl w:val="0"/>
              <w:rPr>
                <w:rFonts w:ascii="Arial" w:hAnsi="Arial" w:cs="Arial"/>
                <w:bCs/>
                <w:color w:val="1C640C"/>
                <w:sz w:val="20"/>
                <w:szCs w:val="20"/>
                <w:lang w:eastAsia="hu-HU"/>
              </w:rPr>
            </w:pPr>
            <w:r w:rsidRPr="00257BF3">
              <w:rPr>
                <w:rFonts w:ascii="Arial" w:hAnsi="Arial" w:cs="Arial"/>
                <w:bCs/>
                <w:color w:val="1C640C"/>
                <w:sz w:val="20"/>
                <w:szCs w:val="20"/>
                <w:lang w:eastAsia="hu-HU"/>
              </w:rPr>
              <w:t>На складе</w:t>
            </w:r>
          </w:p>
          <w:p w:rsidR="009D67AB" w:rsidRPr="00257BF3" w:rsidRDefault="009D67AB" w:rsidP="00EB2929">
            <w:pPr>
              <w:spacing w:before="20" w:after="2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57BF3">
              <w:rPr>
                <w:sz w:val="20"/>
                <w:szCs w:val="20"/>
              </w:rPr>
              <w:t>Редактор: Блинова Л. С., Лазарева Е. И.</w:t>
            </w:r>
          </w:p>
          <w:p w:rsidR="009D67AB" w:rsidRPr="00257BF3" w:rsidRDefault="009D67AB" w:rsidP="00EB2929">
            <w:pPr>
              <w:spacing w:before="20" w:after="2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57BF3">
              <w:rPr>
                <w:sz w:val="20"/>
                <w:szCs w:val="20"/>
              </w:rPr>
              <w:t>Издательство: АСТ, 2010 г.</w:t>
            </w:r>
          </w:p>
          <w:p w:rsidR="009D67AB" w:rsidRPr="00257BF3" w:rsidRDefault="009D67AB" w:rsidP="00EB2929">
            <w:pPr>
              <w:spacing w:before="20" w:after="2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57BF3">
              <w:rPr>
                <w:sz w:val="20"/>
                <w:szCs w:val="20"/>
              </w:rPr>
              <w:t>Серия: Карманная библиотека словарей</w:t>
            </w:r>
          </w:p>
          <w:p w:rsidR="009D67AB" w:rsidRDefault="009D67AB" w:rsidP="00EB2929">
            <w:pPr>
              <w:spacing w:before="20" w:after="20" w:line="240" w:lineRule="auto"/>
              <w:ind w:left="357"/>
              <w:jc w:val="both"/>
            </w:pPr>
          </w:p>
          <w:p w:rsidR="009D67AB" w:rsidRPr="00766263" w:rsidRDefault="009D67AB" w:rsidP="00EB2929">
            <w:pPr>
              <w:spacing w:before="20" w:after="20" w:line="240" w:lineRule="auto"/>
              <w:ind w:left="357"/>
              <w:jc w:val="both"/>
            </w:pPr>
            <w:r>
              <w:t xml:space="preserve">Этот словарь для начинающих включает в себя русско-немецкий словарь, содержащий свыше 10 000 слов и выражений на самые различные темы из повседневной жизни, 1500 наиболее употребительных немецких слов, </w:t>
            </w:r>
            <w:r>
              <w:rPr>
                <w:lang w:val="ru-RU"/>
              </w:rPr>
              <w:t>в</w:t>
            </w:r>
            <w:r>
              <w:t xml:space="preserve"> словарь включена также краткая грамматика немецкого языка.</w:t>
            </w:r>
          </w:p>
          <w:p w:rsidR="009D67AB" w:rsidRPr="00EB2929" w:rsidRDefault="009D67AB" w:rsidP="00EB2929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7AB" w:rsidRPr="00257BF3" w:rsidRDefault="009D67AB" w:rsidP="00EB2929">
            <w:pPr>
              <w:spacing w:before="20" w:after="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BF3">
              <w:rPr>
                <w:rFonts w:ascii="Times New Roman" w:hAnsi="Times New Roman"/>
                <w:sz w:val="18"/>
                <w:szCs w:val="18"/>
              </w:rPr>
              <w:t xml:space="preserve">Цена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BF3">
              <w:rPr>
                <w:rFonts w:ascii="Times New Roman" w:hAnsi="Times New Roman"/>
                <w:sz w:val="18"/>
                <w:szCs w:val="18"/>
              </w:rPr>
              <w:t>113 руб.</w:t>
            </w:r>
          </w:p>
          <w:p w:rsidR="009D67AB" w:rsidRPr="00257BF3" w:rsidRDefault="009D67AB" w:rsidP="00EB2929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с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 xml:space="preserve">йчас </w:t>
            </w:r>
            <w:r w:rsidRPr="00257BF3">
              <w:rPr>
                <w:rFonts w:ascii="Times New Roman" w:hAnsi="Times New Roman"/>
              </w:rPr>
              <w:t>Ваша цена (-25%) 85 руб.</w:t>
            </w:r>
            <w:r>
              <w:rPr>
                <w:rFonts w:ascii="Times New Roman" w:hAnsi="Times New Roman"/>
              </w:rPr>
              <w:t>!</w:t>
            </w:r>
          </w:p>
          <w:p w:rsidR="009D67AB" w:rsidRPr="00DC246C" w:rsidRDefault="009D67AB" w:rsidP="00DC246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F3">
              <w:rPr>
                <w:rFonts w:ascii="Times New Roman" w:hAnsi="Times New Roman"/>
                <w:sz w:val="18"/>
                <w:szCs w:val="18"/>
              </w:rPr>
              <w:t>Подробнее: http://www.labirint.ru/books/587218/</w:t>
            </w:r>
          </w:p>
        </w:tc>
      </w:tr>
    </w:tbl>
    <w:p w:rsidR="009D67AB" w:rsidRDefault="009D67AB" w:rsidP="00257BF3">
      <w:pPr>
        <w:shd w:val="clear" w:color="auto" w:fill="FFFFFF"/>
        <w:spacing w:after="75" w:line="240" w:lineRule="auto"/>
        <w:ind w:right="150"/>
        <w:jc w:val="center"/>
        <w:outlineLvl w:val="0"/>
        <w:rPr>
          <w:lang w:val="ru-RU"/>
        </w:rPr>
      </w:pPr>
    </w:p>
    <w:p w:rsidR="009D67AB" w:rsidRPr="00DC246C" w:rsidRDefault="00A00B13" w:rsidP="00257BF3">
      <w:pPr>
        <w:shd w:val="clear" w:color="auto" w:fill="FFFFFF"/>
        <w:spacing w:after="75" w:line="240" w:lineRule="auto"/>
        <w:ind w:right="150"/>
        <w:jc w:val="center"/>
        <w:outlineLvl w:val="0"/>
        <w:rPr>
          <w:rFonts w:ascii="Arial" w:hAnsi="Arial" w:cs="Arial"/>
          <w:color w:val="680000"/>
          <w:sz w:val="21"/>
          <w:szCs w:val="21"/>
          <w:shd w:val="clear" w:color="auto" w:fill="FFFFFF"/>
        </w:rPr>
      </w:pPr>
      <w:hyperlink r:id="rId10" w:history="1">
        <w:r w:rsidR="009D67AB" w:rsidRPr="00DC246C">
          <w:rPr>
            <w:rStyle w:val="Hiperhivatkozs"/>
            <w:rFonts w:ascii="Arial" w:hAnsi="Arial" w:cs="Arial"/>
            <w:color w:val="680000"/>
            <w:shd w:val="clear" w:color="auto" w:fill="FFFFFF"/>
          </w:rPr>
          <w:t>Мы принимаем все виды оплат</w:t>
        </w:r>
      </w:hyperlink>
      <w:r w:rsidR="009D67AB" w:rsidRPr="00DC246C">
        <w:rPr>
          <w:rFonts w:ascii="Arial" w:hAnsi="Arial" w:cs="Arial"/>
          <w:color w:val="680000"/>
          <w:sz w:val="21"/>
          <w:szCs w:val="21"/>
          <w:shd w:val="clear" w:color="auto" w:fill="FFFFFF"/>
        </w:rPr>
        <w:t xml:space="preserve"> (Наличный расчет, оплата подарочным сертификатом, через мобильный телефон, наложенный платеж, электронные формы оплаты, пластиковые карты, баланс.)</w:t>
      </w:r>
    </w:p>
    <w:p w:rsidR="009D67AB" w:rsidRDefault="009D67AB" w:rsidP="00257BF3">
      <w:pPr>
        <w:shd w:val="clear" w:color="auto" w:fill="FFFFFF"/>
        <w:spacing w:after="75" w:line="240" w:lineRule="auto"/>
        <w:ind w:right="150"/>
        <w:jc w:val="center"/>
        <w:outlineLvl w:val="0"/>
        <w:rPr>
          <w:rFonts w:ascii="Arial" w:hAnsi="Arial" w:cs="Arial"/>
          <w:b/>
          <w:bCs/>
          <w:color w:val="1C640C"/>
          <w:sz w:val="23"/>
          <w:szCs w:val="23"/>
          <w:lang w:eastAsia="hu-HU"/>
        </w:rPr>
      </w:pPr>
      <w:r>
        <w:rPr>
          <w:rFonts w:ascii="Arial" w:hAnsi="Arial" w:cs="Arial"/>
          <w:b/>
          <w:bCs/>
          <w:color w:val="AD0A05"/>
          <w:sz w:val="23"/>
          <w:szCs w:val="23"/>
          <w:shd w:val="clear" w:color="auto" w:fill="FFFFFF"/>
        </w:rPr>
        <w:t>Международная почтовая доставка</w:t>
      </w:r>
      <w:r>
        <w:rPr>
          <w:rStyle w:val="apple-converted-space"/>
          <w:rFonts w:ascii="Arial" w:hAnsi="Arial" w:cs="Arial"/>
          <w:b/>
          <w:bCs/>
          <w:color w:val="AD0A0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Сроки международной почтовой доставки составляют от 2-3 недель в зависимости от удаленности страны или региона.</w:t>
      </w:r>
    </w:p>
    <w:p w:rsidR="009D67AB" w:rsidRDefault="009D67AB" w:rsidP="00257BF3">
      <w:pPr>
        <w:spacing w:before="20" w:after="20" w:line="240" w:lineRule="auto"/>
        <w:ind w:left="35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Э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возможность получить скидку на товар!</w:t>
      </w:r>
    </w:p>
    <w:p w:rsidR="009D67AB" w:rsidRDefault="009D67AB" w:rsidP="00D00CA5">
      <w:pPr>
        <w:spacing w:before="20" w:after="20" w:line="240" w:lineRule="auto"/>
        <w:ind w:left="357"/>
        <w:jc w:val="both"/>
      </w:pPr>
    </w:p>
    <w:p w:rsidR="009D67AB" w:rsidRDefault="009D67AB" w:rsidP="00A41701">
      <w:pPr>
        <w:spacing w:after="0" w:line="240" w:lineRule="auto"/>
      </w:pPr>
    </w:p>
    <w:p w:rsidR="009D67AB" w:rsidRPr="001D05AC" w:rsidRDefault="009D67AB" w:rsidP="007755C9">
      <w:pPr>
        <w:spacing w:line="240" w:lineRule="auto"/>
        <w:rPr>
          <w:b/>
        </w:rPr>
      </w:pPr>
      <w:r w:rsidRPr="001D05AC">
        <w:rPr>
          <w:b/>
        </w:rPr>
        <w:t xml:space="preserve">Foglalja össze ismerőse számára magyar nyelven </w:t>
      </w:r>
      <w:r>
        <w:rPr>
          <w:b/>
        </w:rPr>
        <w:t xml:space="preserve">a hirdetés lényegét </w:t>
      </w:r>
      <w:r w:rsidRPr="001D05AC">
        <w:rPr>
          <w:b/>
        </w:rPr>
        <w:t>röviden</w:t>
      </w:r>
      <w:r>
        <w:rPr>
          <w:b/>
        </w:rPr>
        <w:t xml:space="preserve"> a táblázatban. </w:t>
      </w:r>
      <w:r w:rsidRPr="001D05AC">
        <w:rPr>
          <w:b/>
        </w:rPr>
        <w:t>A feladat megoldásához nyomtatott szótárt használhat.</w:t>
      </w:r>
      <w:r w:rsidRPr="001D05A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301"/>
        <w:gridCol w:w="5456"/>
      </w:tblGrid>
      <w:tr w:rsidR="009D67AB" w:rsidRPr="00891145" w:rsidTr="0097676A">
        <w:trPr>
          <w:trHeight w:val="318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891145">
              <w:rPr>
                <w:rFonts w:cs="Cambria"/>
                <w:b/>
              </w:rPr>
              <w:t>KÉRDÉS</w:t>
            </w:r>
          </w:p>
        </w:tc>
        <w:tc>
          <w:tcPr>
            <w:tcW w:w="5456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891145">
              <w:rPr>
                <w:rFonts w:cs="Cambria"/>
                <w:b/>
              </w:rPr>
              <w:t>VÁLASZ</w:t>
            </w:r>
          </w:p>
        </w:tc>
      </w:tr>
      <w:tr w:rsidR="009D67AB" w:rsidRPr="00891145" w:rsidTr="0097676A">
        <w:trPr>
          <w:trHeight w:val="318"/>
        </w:trPr>
        <w:tc>
          <w:tcPr>
            <w:tcW w:w="531" w:type="dxa"/>
            <w:vAlign w:val="center"/>
          </w:tcPr>
          <w:p w:rsidR="009D67AB" w:rsidRPr="00257BF3" w:rsidRDefault="009D67AB" w:rsidP="0097676A">
            <w:pPr>
              <w:spacing w:after="0" w:line="240" w:lineRule="auto"/>
              <w:rPr>
                <w:rFonts w:ascii="Times New Roman" w:hAnsi="Times New Roman"/>
              </w:rPr>
            </w:pPr>
            <w:r w:rsidRPr="00257BF3">
              <w:rPr>
                <w:rFonts w:ascii="Times New Roman" w:hAnsi="Times New Roman"/>
              </w:rPr>
              <w:t>1.</w:t>
            </w:r>
          </w:p>
        </w:tc>
        <w:tc>
          <w:tcPr>
            <w:tcW w:w="3301" w:type="dxa"/>
            <w:vAlign w:val="center"/>
          </w:tcPr>
          <w:p w:rsidR="009D67AB" w:rsidRPr="00257BF3" w:rsidRDefault="009D67AB" w:rsidP="0097676A">
            <w:pPr>
              <w:spacing w:after="0" w:line="240" w:lineRule="auto"/>
              <w:rPr>
                <w:rFonts w:ascii="Times New Roman" w:hAnsi="Times New Roman"/>
              </w:rPr>
            </w:pPr>
            <w:r w:rsidRPr="00257BF3">
              <w:rPr>
                <w:rFonts w:ascii="Times New Roman" w:hAnsi="Times New Roman"/>
              </w:rPr>
              <w:t>Mi a könyv címe?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56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  <w:b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vMerge w:val="restart"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9B4">
              <w:rPr>
                <w:rFonts w:ascii="Times New Roman" w:hAnsi="Times New Roman"/>
                <w:sz w:val="24"/>
                <w:szCs w:val="24"/>
              </w:rPr>
              <w:t xml:space="preserve">Mit tartalmaz a könyv? </w:t>
            </w: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 szállítási határidő és mitől függ? (3)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9B4">
              <w:rPr>
                <w:rFonts w:ascii="Times New Roman" w:hAnsi="Times New Roman"/>
                <w:sz w:val="24"/>
                <w:szCs w:val="24"/>
              </w:rPr>
              <w:t>4</w:t>
            </w:r>
            <w:r w:rsidRPr="008911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0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 fizetés módja? (4)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1" w:type="dxa"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Miért kedvező az ár?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</w:p>
        </w:tc>
      </w:tr>
    </w:tbl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Default="009D67AB" w:rsidP="00DC246C">
      <w:pPr>
        <w:spacing w:after="0" w:line="240" w:lineRule="auto"/>
      </w:pPr>
    </w:p>
    <w:p w:rsidR="009D67AB" w:rsidRPr="00257BF3" w:rsidRDefault="009D67AB" w:rsidP="00DC246C">
      <w:pPr>
        <w:spacing w:after="0" w:line="240" w:lineRule="auto"/>
      </w:pPr>
    </w:p>
    <w:p w:rsidR="009D67AB" w:rsidRDefault="009D67AB" w:rsidP="007D24BA">
      <w:pPr>
        <w:spacing w:after="0" w:line="240" w:lineRule="auto"/>
        <w:jc w:val="center"/>
        <w:rPr>
          <w:b/>
        </w:rPr>
      </w:pPr>
    </w:p>
    <w:p w:rsidR="009D67AB" w:rsidRDefault="009D67AB" w:rsidP="007D24BA">
      <w:pPr>
        <w:spacing w:after="0" w:line="240" w:lineRule="auto"/>
        <w:jc w:val="center"/>
        <w:rPr>
          <w:b/>
        </w:rPr>
      </w:pPr>
    </w:p>
    <w:p w:rsidR="009D67AB" w:rsidRPr="007D24BA" w:rsidRDefault="009D67AB" w:rsidP="007D24BA">
      <w:pPr>
        <w:spacing w:after="0" w:line="240" w:lineRule="auto"/>
        <w:jc w:val="center"/>
        <w:rPr>
          <w:b/>
        </w:rPr>
      </w:pPr>
      <w:r w:rsidRPr="007D24BA">
        <w:rPr>
          <w:b/>
        </w:rPr>
        <w:t>Megoldás</w:t>
      </w:r>
    </w:p>
    <w:p w:rsidR="009D67AB" w:rsidRPr="007D24BA" w:rsidRDefault="009D67AB" w:rsidP="007D24BA">
      <w:pPr>
        <w:spacing w:after="0" w:line="240" w:lineRule="auto"/>
        <w:rPr>
          <w:lang w:val="ru-RU"/>
        </w:rPr>
      </w:pPr>
    </w:p>
    <w:p w:rsidR="009D67AB" w:rsidRDefault="009D67AB" w:rsidP="00DC246C">
      <w:pPr>
        <w:spacing w:after="0" w:line="240" w:lineRule="auto"/>
        <w:rPr>
          <w:lang w:val="ru-RU"/>
        </w:rPr>
      </w:pPr>
      <w:r w:rsidRPr="0069486F">
        <w:rPr>
          <w:rFonts w:ascii="Times New Roman" w:hAnsi="Times New Roman"/>
          <w:sz w:val="24"/>
          <w:szCs w:val="24"/>
        </w:rPr>
        <w:t>1. feladat</w:t>
      </w:r>
      <w:r w:rsidRPr="00A33E51">
        <w:rPr>
          <w:rFonts w:ascii="Times New Roman" w:hAnsi="Times New Roman"/>
          <w:sz w:val="24"/>
          <w:szCs w:val="24"/>
        </w:rPr>
        <w:t xml:space="preserve">  </w:t>
      </w:r>
      <w:r w:rsidRPr="00A33E51">
        <w:rPr>
          <w:rFonts w:ascii="Times New Roman" w:hAnsi="Times New Roman"/>
          <w:b/>
          <w:sz w:val="24"/>
          <w:szCs w:val="24"/>
        </w:rPr>
        <w:t>Szövegértés</w:t>
      </w:r>
      <w:r w:rsidRPr="00A33E51">
        <w:rPr>
          <w:rFonts w:ascii="Times New Roman" w:hAnsi="Times New Roman"/>
          <w:sz w:val="24"/>
          <w:szCs w:val="24"/>
        </w:rPr>
        <w:t xml:space="preserve"> (20 pont)</w:t>
      </w:r>
    </w:p>
    <w:p w:rsidR="009D67AB" w:rsidRPr="007D24BA" w:rsidRDefault="009D67AB" w:rsidP="00537E80">
      <w:pPr>
        <w:jc w:val="both"/>
        <w:rPr>
          <w:rFonts w:ascii="Times New Roman" w:hAnsi="Times New Roman"/>
          <w:sz w:val="24"/>
          <w:szCs w:val="24"/>
        </w:rPr>
      </w:pPr>
    </w:p>
    <w:p w:rsidR="009D67AB" w:rsidRPr="00537E80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>Что подарили Жанне Бичевской в семнадцать лет? ( 1)</w:t>
      </w:r>
      <w:r w:rsidRPr="00537E80">
        <w:rPr>
          <w:rFonts w:ascii="Times New Roman" w:hAnsi="Times New Roman"/>
          <w:b/>
          <w:sz w:val="24"/>
          <w:szCs w:val="24"/>
        </w:rPr>
        <w:t xml:space="preserve"> </w:t>
      </w:r>
    </w:p>
    <w:p w:rsidR="009D67AB" w:rsidRDefault="009D67AB" w:rsidP="00537E80">
      <w:pPr>
        <w:ind w:left="72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Гитару (подарили ей).</w:t>
      </w:r>
    </w:p>
    <w:p w:rsidR="009D67AB" w:rsidRPr="00537E80" w:rsidRDefault="009D67AB" w:rsidP="00537E80">
      <w:pPr>
        <w:numPr>
          <w:ilvl w:val="0"/>
          <w:numId w:val="5"/>
        </w:numPr>
        <w:jc w:val="both"/>
        <w:rPr>
          <w:b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 xml:space="preserve">Где она училась музыке? (3) </w:t>
      </w:r>
    </w:p>
    <w:p w:rsidR="009D67AB" w:rsidRPr="004A4D7C" w:rsidRDefault="009D67AB" w:rsidP="00537E80">
      <w:pPr>
        <w:ind w:left="720" w:firstLine="36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Государственном училище </w:t>
      </w:r>
      <w:r w:rsidRPr="004A4D7C">
        <w:rPr>
          <w:rFonts w:ascii="Times New Roman" w:hAnsi="Times New Roman"/>
          <w:sz w:val="24"/>
          <w:szCs w:val="24"/>
          <w:lang w:val="ru-RU"/>
        </w:rPr>
        <w:t xml:space="preserve">циркового и эстрадного </w:t>
      </w:r>
      <w:r w:rsidRPr="00833310">
        <w:rPr>
          <w:rFonts w:ascii="Times New Roman" w:hAnsi="Times New Roman"/>
          <w:sz w:val="24"/>
          <w:szCs w:val="24"/>
          <w:lang w:val="ru-RU"/>
        </w:rPr>
        <w:t>искусства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D67AB" w:rsidRPr="00537E80" w:rsidRDefault="009D67AB" w:rsidP="00537E80">
      <w:pPr>
        <w:numPr>
          <w:ilvl w:val="0"/>
          <w:numId w:val="5"/>
        </w:numPr>
        <w:jc w:val="both"/>
        <w:rPr>
          <w:b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>Что она собирала в это время? (1)</w:t>
      </w:r>
    </w:p>
    <w:p w:rsidR="009D67AB" w:rsidRPr="004A4D7C" w:rsidRDefault="009D67AB" w:rsidP="00537E80">
      <w:pPr>
        <w:ind w:left="108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(Она собирала)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народные песни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D67AB" w:rsidRPr="00537E80" w:rsidRDefault="009D67AB" w:rsidP="00537E80">
      <w:pPr>
        <w:numPr>
          <w:ilvl w:val="0"/>
          <w:numId w:val="5"/>
        </w:numPr>
        <w:jc w:val="both"/>
        <w:rPr>
          <w:b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>Какая профессия у неё была во время учёбы? (2)</w:t>
      </w:r>
    </w:p>
    <w:p w:rsidR="009D67AB" w:rsidRPr="004A4D7C" w:rsidRDefault="009D67AB" w:rsidP="00537E80">
      <w:pPr>
        <w:ind w:left="108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Она р</w:t>
      </w:r>
      <w:r w:rsidRPr="00833310">
        <w:rPr>
          <w:rFonts w:ascii="Times New Roman" w:hAnsi="Times New Roman"/>
          <w:sz w:val="24"/>
          <w:szCs w:val="24"/>
          <w:lang w:val="ru-RU"/>
        </w:rPr>
        <w:t>аботала педагогом по классу гитары в му</w:t>
      </w:r>
      <w:r>
        <w:rPr>
          <w:rFonts w:ascii="Times New Roman" w:hAnsi="Times New Roman"/>
          <w:sz w:val="24"/>
          <w:szCs w:val="24"/>
          <w:lang w:val="ru-RU"/>
        </w:rPr>
        <w:t>зыкальной школе./ Она была педагогом по классу гитары.</w:t>
      </w:r>
    </w:p>
    <w:p w:rsidR="009D67AB" w:rsidRPr="00537E80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>Какие места она больше всего любит зарубежом? (2)</w:t>
      </w:r>
    </w:p>
    <w:p w:rsidR="009D67AB" w:rsidRDefault="009D67AB" w:rsidP="00537E80">
      <w:pPr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Польшу, Париж (Францию).</w:t>
      </w:r>
    </w:p>
    <w:p w:rsidR="009D67AB" w:rsidRPr="00537E80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7E80">
        <w:rPr>
          <w:rFonts w:ascii="Times New Roman" w:hAnsi="Times New Roman"/>
          <w:b/>
          <w:sz w:val="24"/>
          <w:szCs w:val="24"/>
          <w:lang w:val="ru-RU"/>
        </w:rPr>
        <w:t>Чем занимается её муж (кем работает)? (4)</w:t>
      </w:r>
    </w:p>
    <w:p w:rsidR="009D67AB" w:rsidRDefault="009D67AB" w:rsidP="00537E80">
      <w:pPr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 работает п</w:t>
      </w:r>
      <w:r w:rsidRPr="00833310">
        <w:rPr>
          <w:rFonts w:ascii="Times New Roman" w:hAnsi="Times New Roman"/>
          <w:sz w:val="24"/>
          <w:szCs w:val="24"/>
          <w:lang w:val="ru-RU"/>
        </w:rPr>
        <w:t>оэтом, композитором, певцом и музыкантом</w:t>
      </w:r>
      <w:r>
        <w:rPr>
          <w:rFonts w:ascii="Times New Roman" w:hAnsi="Times New Roman"/>
          <w:sz w:val="24"/>
          <w:szCs w:val="24"/>
          <w:lang w:val="ru-RU"/>
        </w:rPr>
        <w:t>./ Он поэт, композитор, певец и музыкант.</w:t>
      </w:r>
    </w:p>
    <w:p w:rsidR="009D67AB" w:rsidRPr="007D24BA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4BA">
        <w:rPr>
          <w:rFonts w:ascii="Times New Roman" w:hAnsi="Times New Roman"/>
          <w:b/>
          <w:sz w:val="24"/>
          <w:szCs w:val="24"/>
          <w:lang w:val="ru-RU"/>
        </w:rPr>
        <w:t>Какие песни можно послушать на её пластинках? Назовите минимум 3. (3)</w:t>
      </w:r>
    </w:p>
    <w:p w:rsidR="009D67AB" w:rsidRPr="00BE5A1C" w:rsidRDefault="009D67AB" w:rsidP="00537E80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ародные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пес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Pr="00833310">
        <w:rPr>
          <w:rFonts w:ascii="Times New Roman" w:hAnsi="Times New Roman"/>
          <w:sz w:val="24"/>
          <w:szCs w:val="24"/>
          <w:lang w:val="ru-RU"/>
        </w:rPr>
        <w:t>, романс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833310">
        <w:rPr>
          <w:rFonts w:ascii="Times New Roman" w:hAnsi="Times New Roman"/>
          <w:sz w:val="24"/>
          <w:szCs w:val="24"/>
          <w:lang w:val="ru-RU"/>
        </w:rPr>
        <w:t>, баллад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833310">
        <w:rPr>
          <w:rFonts w:ascii="Times New Roman" w:hAnsi="Times New Roman"/>
          <w:sz w:val="24"/>
          <w:szCs w:val="24"/>
          <w:lang w:val="ru-RU"/>
        </w:rPr>
        <w:t xml:space="preserve"> и притч</w:t>
      </w:r>
      <w:r>
        <w:rPr>
          <w:rFonts w:ascii="Times New Roman" w:hAnsi="Times New Roman"/>
          <w:sz w:val="24"/>
          <w:szCs w:val="24"/>
          <w:lang w:val="ru-RU"/>
        </w:rPr>
        <w:t xml:space="preserve">и. </w:t>
      </w:r>
      <w:r>
        <w:rPr>
          <w:rFonts w:ascii="Times New Roman" w:hAnsi="Times New Roman"/>
          <w:sz w:val="24"/>
          <w:szCs w:val="24"/>
        </w:rPr>
        <w:t>(bármelyik három)</w:t>
      </w:r>
    </w:p>
    <w:p w:rsidR="009D67AB" w:rsidRPr="007B3E4D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70A6F">
        <w:rPr>
          <w:rFonts w:ascii="Times New Roman" w:hAnsi="Times New Roman"/>
          <w:b/>
          <w:sz w:val="24"/>
          <w:szCs w:val="24"/>
          <w:lang w:val="ru-RU"/>
        </w:rPr>
        <w:t>В России очень любят Жанну Бичевскую</w:t>
      </w:r>
      <w:r>
        <w:rPr>
          <w:rFonts w:ascii="Times New Roman" w:hAnsi="Times New Roman"/>
          <w:sz w:val="24"/>
          <w:szCs w:val="24"/>
          <w:lang w:val="ru-RU"/>
        </w:rPr>
        <w:t xml:space="preserve">.       </w:t>
      </w:r>
      <w:r>
        <w:rPr>
          <w:rFonts w:ascii="Times New Roman" w:hAnsi="Times New Roman"/>
          <w:sz w:val="24"/>
          <w:szCs w:val="24"/>
          <w:lang w:val="ru-RU"/>
        </w:rPr>
        <w:tab/>
        <w:t>П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Pr="007B3E4D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70A6F">
        <w:rPr>
          <w:rFonts w:ascii="Times New Roman" w:hAnsi="Times New Roman"/>
          <w:b/>
          <w:sz w:val="24"/>
          <w:szCs w:val="24"/>
        </w:rPr>
        <w:t>Она играет на скрипке.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70A6F">
        <w:rPr>
          <w:rFonts w:ascii="Times New Roman" w:hAnsi="Times New Roman"/>
          <w:b/>
          <w:sz w:val="24"/>
          <w:szCs w:val="24"/>
          <w:lang w:val="ru-RU"/>
        </w:rPr>
        <w:t xml:space="preserve">Её жанр кантри-фолк. </w:t>
      </w:r>
      <w:r w:rsidRPr="00970A6F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Default="009D67AB" w:rsidP="00537E8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70A6F">
        <w:rPr>
          <w:rFonts w:ascii="Times New Roman" w:hAnsi="Times New Roman"/>
          <w:b/>
          <w:sz w:val="24"/>
          <w:szCs w:val="24"/>
          <w:lang w:val="ru-RU"/>
        </w:rPr>
        <w:t>Она выступает уже больше, чем сорок лет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(1)</w:t>
      </w:r>
    </w:p>
    <w:p w:rsidR="009D67AB" w:rsidRDefault="009D67AB" w:rsidP="00DC246C">
      <w:pPr>
        <w:spacing w:after="0" w:line="240" w:lineRule="auto"/>
      </w:pPr>
      <w:r>
        <w:t>2. Nyelvismeret</w:t>
      </w:r>
    </w:p>
    <w:p w:rsidR="009D67AB" w:rsidRDefault="009D67AB" w:rsidP="00DC246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960"/>
        <w:gridCol w:w="960"/>
        <w:gridCol w:w="961"/>
        <w:gridCol w:w="961"/>
      </w:tblGrid>
      <w:tr w:rsidR="009D67AB" w:rsidTr="00E82D78">
        <w:trPr>
          <w:trHeight w:val="262"/>
          <w:jc w:val="center"/>
        </w:trPr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1b</w:t>
            </w:r>
          </w:p>
        </w:tc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2c</w:t>
            </w:r>
          </w:p>
        </w:tc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3b</w:t>
            </w:r>
          </w:p>
        </w:tc>
        <w:tc>
          <w:tcPr>
            <w:tcW w:w="961" w:type="dxa"/>
          </w:tcPr>
          <w:p w:rsidR="009D67AB" w:rsidRDefault="009D67AB" w:rsidP="00E82D78">
            <w:pPr>
              <w:spacing w:after="0" w:line="240" w:lineRule="auto"/>
            </w:pPr>
            <w:r>
              <w:t>4b</w:t>
            </w:r>
          </w:p>
        </w:tc>
        <w:tc>
          <w:tcPr>
            <w:tcW w:w="961" w:type="dxa"/>
          </w:tcPr>
          <w:p w:rsidR="009D67AB" w:rsidRDefault="009D67AB" w:rsidP="00E82D78">
            <w:pPr>
              <w:spacing w:after="0" w:line="240" w:lineRule="auto"/>
            </w:pPr>
            <w:r>
              <w:t>5a</w:t>
            </w:r>
          </w:p>
        </w:tc>
      </w:tr>
      <w:tr w:rsidR="009D67AB" w:rsidTr="00E82D78">
        <w:trPr>
          <w:trHeight w:val="262"/>
          <w:jc w:val="center"/>
        </w:trPr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6c</w:t>
            </w:r>
          </w:p>
        </w:tc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7a</w:t>
            </w:r>
          </w:p>
        </w:tc>
        <w:tc>
          <w:tcPr>
            <w:tcW w:w="960" w:type="dxa"/>
          </w:tcPr>
          <w:p w:rsidR="009D67AB" w:rsidRDefault="009D67AB" w:rsidP="00E82D78">
            <w:pPr>
              <w:spacing w:after="0" w:line="240" w:lineRule="auto"/>
            </w:pPr>
            <w:r>
              <w:t>8b</w:t>
            </w:r>
          </w:p>
        </w:tc>
        <w:tc>
          <w:tcPr>
            <w:tcW w:w="961" w:type="dxa"/>
          </w:tcPr>
          <w:p w:rsidR="009D67AB" w:rsidRDefault="009D67AB" w:rsidP="00E82D78">
            <w:pPr>
              <w:spacing w:after="0" w:line="240" w:lineRule="auto"/>
            </w:pPr>
            <w:r>
              <w:t>9a</w:t>
            </w:r>
          </w:p>
        </w:tc>
        <w:tc>
          <w:tcPr>
            <w:tcW w:w="961" w:type="dxa"/>
          </w:tcPr>
          <w:p w:rsidR="009D67AB" w:rsidRDefault="009D67AB" w:rsidP="00E82D78">
            <w:pPr>
              <w:spacing w:after="0" w:line="240" w:lineRule="auto"/>
            </w:pPr>
            <w:r>
              <w:t>10c</w:t>
            </w:r>
          </w:p>
        </w:tc>
      </w:tr>
    </w:tbl>
    <w:p w:rsidR="009D67AB" w:rsidRDefault="009D67AB" w:rsidP="00DC246C">
      <w:pPr>
        <w:spacing w:after="0" w:line="240" w:lineRule="auto"/>
      </w:pPr>
    </w:p>
    <w:p w:rsidR="009D67AB" w:rsidRDefault="009D67AB" w:rsidP="0022769A">
      <w:pPr>
        <w:numPr>
          <w:ilvl w:val="0"/>
          <w:numId w:val="6"/>
        </w:numPr>
        <w:spacing w:after="0" w:line="240" w:lineRule="auto"/>
      </w:pPr>
      <w:r>
        <w:t>(minta)</w:t>
      </w:r>
    </w:p>
    <w:p w:rsidR="009D67AB" w:rsidRDefault="009D67AB" w:rsidP="0022769A">
      <w:pPr>
        <w:spacing w:after="0" w:line="240" w:lineRule="auto"/>
        <w:ind w:left="360"/>
      </w:pPr>
    </w:p>
    <w:p w:rsidR="009D67AB" w:rsidRDefault="009D67AB" w:rsidP="0022769A">
      <w:pPr>
        <w:spacing w:after="0" w:line="240" w:lineRule="auto"/>
        <w:ind w:left="360"/>
      </w:pP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  <w:r w:rsidRPr="005B5044">
        <w:rPr>
          <w:rFonts w:ascii="Segoe Script" w:hAnsi="Segoe Script"/>
          <w:lang w:val="ru-RU"/>
        </w:rPr>
        <w:t>Привет, Петя!</w:t>
      </w: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color w:val="250000"/>
          <w:lang w:val="ru-RU"/>
        </w:rPr>
      </w:pPr>
      <w:r w:rsidRPr="005B5044">
        <w:rPr>
          <w:rFonts w:ascii="Segoe Script" w:hAnsi="Segoe Script"/>
          <w:lang w:val="ru-RU"/>
        </w:rPr>
        <w:t xml:space="preserve">Я нашла отличную программу на субботу! В Ботаническом саду МГУ весенний фестиваль  цветов с 15 апреля по 1 июня.  Там можно </w:t>
      </w:r>
      <w:r w:rsidRPr="005B5044">
        <w:rPr>
          <w:rFonts w:ascii="Segoe Script" w:hAnsi="Segoe Script"/>
          <w:color w:val="250000"/>
        </w:rPr>
        <w:t>увидеть и сфотографировать первоцвет</w:t>
      </w:r>
      <w:r w:rsidRPr="005B5044">
        <w:rPr>
          <w:rFonts w:ascii="Segoe Script" w:hAnsi="Segoe Script"/>
          <w:color w:val="250000"/>
          <w:lang w:val="ru-RU"/>
        </w:rPr>
        <w:t>ы,</w:t>
      </w:r>
      <w:r w:rsidRPr="005B5044">
        <w:rPr>
          <w:rFonts w:ascii="Segoe Script" w:hAnsi="Segoe Script"/>
          <w:color w:val="250000"/>
        </w:rPr>
        <w:t xml:space="preserve"> десятки тысяч тюльпанов и нарциссов, сакуры, магнолии,</w:t>
      </w:r>
      <w:r w:rsidRPr="005B5044">
        <w:rPr>
          <w:rFonts w:ascii="Segoe Script" w:hAnsi="Segoe Script"/>
          <w:color w:val="250000"/>
          <w:lang w:val="ru-RU"/>
        </w:rPr>
        <w:t xml:space="preserve"> яблони</w:t>
      </w:r>
      <w:r w:rsidRPr="005B5044">
        <w:rPr>
          <w:rFonts w:ascii="Segoe Script" w:hAnsi="Segoe Script"/>
          <w:color w:val="250000"/>
        </w:rPr>
        <w:t xml:space="preserve"> </w:t>
      </w:r>
      <w:r w:rsidRPr="005B5044">
        <w:rPr>
          <w:rFonts w:ascii="Segoe Script" w:hAnsi="Segoe Script"/>
          <w:color w:val="250000"/>
          <w:lang w:val="ru-RU"/>
        </w:rPr>
        <w:t>и так далее.</w:t>
      </w: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color w:val="250000"/>
          <w:lang w:val="ru-RU"/>
        </w:rPr>
      </w:pP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  <w:r w:rsidRPr="005B5044">
        <w:rPr>
          <w:rFonts w:ascii="Segoe Script" w:hAnsi="Segoe Script"/>
          <w:color w:val="250000"/>
        </w:rPr>
        <w:t xml:space="preserve">Билет </w:t>
      </w:r>
      <w:r w:rsidRPr="005B5044">
        <w:rPr>
          <w:rFonts w:ascii="Segoe Script" w:hAnsi="Segoe Script"/>
          <w:color w:val="250000"/>
          <w:lang w:val="ru-RU"/>
        </w:rPr>
        <w:t>стоит</w:t>
      </w:r>
      <w:r w:rsidRPr="005B5044">
        <w:rPr>
          <w:rFonts w:ascii="Segoe Script" w:hAnsi="Segoe Script"/>
          <w:color w:val="250000"/>
        </w:rPr>
        <w:t xml:space="preserve"> 300 рублей.</w:t>
      </w:r>
      <w:r w:rsidRPr="005B5044">
        <w:rPr>
          <w:rFonts w:ascii="Segoe Script" w:hAnsi="Segoe Script"/>
          <w:i/>
          <w:iCs/>
        </w:rPr>
        <w:t xml:space="preserve"> </w:t>
      </w:r>
      <w:r w:rsidRPr="005B5044">
        <w:rPr>
          <w:rFonts w:ascii="Segoe Script" w:hAnsi="Segoe Script"/>
        </w:rPr>
        <w:t>«Аптекарский огород» открыт с 10.00 до 20.00.</w:t>
      </w:r>
    </w:p>
    <w:p w:rsidR="009D67AB" w:rsidRPr="005B5044" w:rsidRDefault="009D67AB" w:rsidP="005B5044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  <w:r w:rsidRPr="005B5044">
        <w:rPr>
          <w:rFonts w:ascii="Segoe Script" w:hAnsi="Segoe Script"/>
          <w:lang w:val="ru-RU"/>
        </w:rPr>
        <w:t xml:space="preserve">Может быть  посмотрим? Давай встретимся у входа в 10 часов утра! </w:t>
      </w: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</w:p>
    <w:p w:rsidR="009D67AB" w:rsidRPr="005B5044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lang w:val="ru-RU"/>
        </w:rPr>
      </w:pPr>
      <w:r w:rsidRPr="005B5044">
        <w:rPr>
          <w:rFonts w:ascii="Segoe Script" w:hAnsi="Segoe Script"/>
          <w:lang w:val="ru-RU"/>
        </w:rPr>
        <w:t>Анна</w:t>
      </w:r>
    </w:p>
    <w:p w:rsidR="009D67AB" w:rsidRDefault="009D67AB" w:rsidP="00E825DF">
      <w:pPr>
        <w:spacing w:after="0" w:line="240" w:lineRule="auto"/>
        <w:ind w:left="360"/>
        <w:jc w:val="both"/>
        <w:rPr>
          <w:rFonts w:ascii="Segoe Script" w:hAnsi="Segoe Script"/>
          <w:sz w:val="24"/>
          <w:szCs w:val="24"/>
          <w:lang w:val="ru-RU"/>
        </w:rPr>
      </w:pPr>
    </w:p>
    <w:p w:rsidR="009D67AB" w:rsidRDefault="009D67AB" w:rsidP="007755C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feladat</w:t>
      </w:r>
    </w:p>
    <w:p w:rsidR="009D67AB" w:rsidRPr="007755C9" w:rsidRDefault="009D67AB" w:rsidP="00970A6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D67AB" w:rsidRPr="001D05AC" w:rsidRDefault="009D67AB" w:rsidP="003419B4">
      <w:pPr>
        <w:spacing w:line="240" w:lineRule="auto"/>
        <w:rPr>
          <w:b/>
        </w:rPr>
      </w:pPr>
      <w:r w:rsidRPr="001D05AC">
        <w:rPr>
          <w:b/>
        </w:rPr>
        <w:t xml:space="preserve">Foglalja össze ismerőse számára magyar nyelven </w:t>
      </w:r>
      <w:r>
        <w:rPr>
          <w:b/>
        </w:rPr>
        <w:t xml:space="preserve">a hirdetés lényegét </w:t>
      </w:r>
      <w:r w:rsidRPr="001D05AC">
        <w:rPr>
          <w:b/>
        </w:rPr>
        <w:t>röviden</w:t>
      </w:r>
      <w:r>
        <w:rPr>
          <w:b/>
        </w:rPr>
        <w:t xml:space="preserve"> a táblázatban. </w:t>
      </w:r>
      <w:r w:rsidRPr="001D05AC">
        <w:rPr>
          <w:b/>
        </w:rPr>
        <w:t>A feladat megoldásához nyomtatott szótárt használhat.</w:t>
      </w:r>
      <w:r w:rsidRPr="001D05A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301"/>
        <w:gridCol w:w="5456"/>
      </w:tblGrid>
      <w:tr w:rsidR="009D67AB" w:rsidRPr="00891145" w:rsidTr="0097676A">
        <w:trPr>
          <w:trHeight w:val="318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891145">
              <w:rPr>
                <w:rFonts w:cs="Cambria"/>
                <w:b/>
              </w:rPr>
              <w:t>KÉRDÉS</w:t>
            </w:r>
          </w:p>
        </w:tc>
        <w:tc>
          <w:tcPr>
            <w:tcW w:w="5456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891145">
              <w:rPr>
                <w:rFonts w:cs="Cambria"/>
                <w:b/>
              </w:rPr>
              <w:t>VÁLASZ</w:t>
            </w:r>
          </w:p>
        </w:tc>
      </w:tr>
      <w:tr w:rsidR="009D67AB" w:rsidRPr="00891145" w:rsidTr="0097676A">
        <w:trPr>
          <w:trHeight w:val="318"/>
        </w:trPr>
        <w:tc>
          <w:tcPr>
            <w:tcW w:w="531" w:type="dxa"/>
            <w:vAlign w:val="center"/>
          </w:tcPr>
          <w:p w:rsidR="009D67AB" w:rsidRPr="00257BF3" w:rsidRDefault="009D67AB" w:rsidP="0097676A">
            <w:pPr>
              <w:spacing w:after="0" w:line="240" w:lineRule="auto"/>
              <w:rPr>
                <w:rFonts w:ascii="Times New Roman" w:hAnsi="Times New Roman"/>
              </w:rPr>
            </w:pPr>
            <w:r w:rsidRPr="00257BF3">
              <w:rPr>
                <w:rFonts w:ascii="Times New Roman" w:hAnsi="Times New Roman"/>
              </w:rPr>
              <w:t>1.</w:t>
            </w:r>
          </w:p>
        </w:tc>
        <w:tc>
          <w:tcPr>
            <w:tcW w:w="3301" w:type="dxa"/>
            <w:vAlign w:val="center"/>
          </w:tcPr>
          <w:p w:rsidR="009D67AB" w:rsidRPr="00257BF3" w:rsidRDefault="009D67AB" w:rsidP="0097676A">
            <w:pPr>
              <w:spacing w:after="0" w:line="240" w:lineRule="auto"/>
              <w:rPr>
                <w:rFonts w:ascii="Times New Roman" w:hAnsi="Times New Roman"/>
              </w:rPr>
            </w:pPr>
            <w:r w:rsidRPr="00257BF3">
              <w:rPr>
                <w:rFonts w:ascii="Times New Roman" w:hAnsi="Times New Roman"/>
              </w:rPr>
              <w:t>Mi a könyv címe?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56" w:type="dxa"/>
            <w:vAlign w:val="center"/>
          </w:tcPr>
          <w:p w:rsidR="009D67AB" w:rsidRPr="00891145" w:rsidRDefault="009D67AB" w:rsidP="002E5A05">
            <w:pPr>
              <w:spacing w:after="0" w:line="240" w:lineRule="auto"/>
              <w:rPr>
                <w:rFonts w:cs="Cambria"/>
                <w:b/>
              </w:rPr>
            </w:pPr>
            <w:r w:rsidRPr="003419B4">
              <w:rPr>
                <w:rFonts w:cs="Cambria"/>
              </w:rPr>
              <w:t>Német szótár kezdőknek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vMerge w:val="restart"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9B4">
              <w:rPr>
                <w:rFonts w:ascii="Times New Roman" w:hAnsi="Times New Roman"/>
                <w:sz w:val="24"/>
                <w:szCs w:val="24"/>
              </w:rPr>
              <w:t xml:space="preserve">Mit tartalmaz a könyv? </w:t>
            </w: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Orosz-német szótár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Több mint 10.000 szó és kifejezés különböző hétköznapi témák alapján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1500 leggyakrabban használt német szó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Rövid nyelvtani útmutató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 szállítási határidő és mitől függ? (3)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2-3 hét a távolságtól függően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9B4">
              <w:rPr>
                <w:rFonts w:ascii="Times New Roman" w:hAnsi="Times New Roman"/>
                <w:sz w:val="24"/>
                <w:szCs w:val="24"/>
              </w:rPr>
              <w:t>4</w:t>
            </w:r>
            <w:r w:rsidRPr="008911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01" w:type="dxa"/>
            <w:vMerge w:val="restart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 fizetés módja? (4)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Készpénzzel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Ajándékutalvánnyal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Mobilon keresztül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Merge/>
            <w:vAlign w:val="center"/>
          </w:tcPr>
          <w:p w:rsidR="009D67AB" w:rsidRPr="003419B4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Kártyával</w:t>
            </w:r>
          </w:p>
        </w:tc>
      </w:tr>
      <w:tr w:rsidR="009D67AB" w:rsidRPr="00891145" w:rsidTr="0097676A">
        <w:trPr>
          <w:trHeight w:val="567"/>
        </w:trPr>
        <w:tc>
          <w:tcPr>
            <w:tcW w:w="531" w:type="dxa"/>
            <w:vAlign w:val="center"/>
          </w:tcPr>
          <w:p w:rsidR="009D67AB" w:rsidRPr="00891145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1" w:type="dxa"/>
            <w:vAlign w:val="center"/>
          </w:tcPr>
          <w:p w:rsidR="009D67AB" w:rsidRDefault="009D67AB" w:rsidP="009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Miért kedvező az ár?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</w:tcPr>
          <w:p w:rsidR="009D67AB" w:rsidRPr="00891145" w:rsidRDefault="009D67AB" w:rsidP="0097676A">
            <w:pPr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25 százalékos kedvezményt kaphatunk most (113 rubel helyett 85 rubel).</w:t>
            </w:r>
          </w:p>
        </w:tc>
      </w:tr>
    </w:tbl>
    <w:p w:rsidR="009D67AB" w:rsidRDefault="009D67AB" w:rsidP="005B5044">
      <w:pPr>
        <w:spacing w:after="0" w:line="240" w:lineRule="auto"/>
      </w:pPr>
    </w:p>
    <w:p w:rsidR="009D67AB" w:rsidRDefault="009D67AB" w:rsidP="005B5044">
      <w:pPr>
        <w:spacing w:after="0" w:line="240" w:lineRule="auto"/>
      </w:pPr>
    </w:p>
    <w:p w:rsidR="009D67AB" w:rsidRDefault="009D67AB" w:rsidP="00101C0E">
      <w:pPr>
        <w:spacing w:before="36"/>
        <w:ind w:left="3539" w:right="3211"/>
        <w:jc w:val="center"/>
        <w:rPr>
          <w:b/>
          <w:sz w:val="28"/>
        </w:rPr>
      </w:pPr>
      <w:r>
        <w:rPr>
          <w:b/>
          <w:color w:val="FF0000"/>
          <w:sz w:val="28"/>
        </w:rPr>
        <w:lastRenderedPageBreak/>
        <w:t>Szóbeli részvizsga</w:t>
      </w:r>
    </w:p>
    <w:p w:rsidR="009D67AB" w:rsidRDefault="009D67AB" w:rsidP="00101C0E">
      <w:pPr>
        <w:pStyle w:val="Szvegtrzs"/>
        <w:spacing w:before="11"/>
        <w:rPr>
          <w:b/>
          <w:sz w:val="27"/>
        </w:rPr>
      </w:pPr>
    </w:p>
    <w:p w:rsidR="009D67AB" w:rsidRDefault="009D67AB" w:rsidP="00101C0E">
      <w:pPr>
        <w:pStyle w:val="Listaszerbekezds"/>
        <w:widowControl w:val="0"/>
        <w:numPr>
          <w:ilvl w:val="0"/>
          <w:numId w:val="7"/>
        </w:numPr>
        <w:tabs>
          <w:tab w:val="left" w:pos="398"/>
        </w:tabs>
        <w:spacing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feladat: Bemutatkozó beszélgetés</w:t>
      </w:r>
    </w:p>
    <w:p w:rsidR="009D67AB" w:rsidRDefault="009D67AB" w:rsidP="00101C0E">
      <w:pPr>
        <w:pStyle w:val="Szvegtrzs"/>
        <w:spacing w:before="5"/>
        <w:rPr>
          <w:b/>
          <w:sz w:val="23"/>
        </w:rPr>
      </w:pPr>
    </w:p>
    <w:p w:rsidR="009D67AB" w:rsidRPr="00101C0E" w:rsidRDefault="009D67AB" w:rsidP="00101C0E">
      <w:pPr>
        <w:pStyle w:val="Szvegtrzs"/>
        <w:ind w:left="116" w:right="4941"/>
        <w:rPr>
          <w:i/>
          <w:lang w:val="ru-RU"/>
        </w:rPr>
      </w:pPr>
      <w:r>
        <w:rPr>
          <w:i/>
          <w:lang w:val="ru-RU"/>
        </w:rPr>
        <w:t>Образец:</w:t>
      </w:r>
    </w:p>
    <w:p w:rsidR="009D67AB" w:rsidRDefault="009D67AB" w:rsidP="00101C0E">
      <w:pPr>
        <w:pStyle w:val="Szvegtrzs"/>
        <w:ind w:left="296" w:right="4941"/>
        <w:rPr>
          <w:lang w:val="ru-RU"/>
        </w:rPr>
      </w:pPr>
    </w:p>
    <w:p w:rsidR="009D67AB" w:rsidRDefault="009D67AB" w:rsidP="00101C0E">
      <w:pPr>
        <w:pStyle w:val="Szvegtrzs"/>
        <w:ind w:left="296" w:right="4941"/>
        <w:rPr>
          <w:lang w:val="ru-RU"/>
        </w:rPr>
      </w:pPr>
      <w:r>
        <w:rPr>
          <w:lang w:val="ru-RU"/>
        </w:rPr>
        <w:t>Что</w:t>
      </w:r>
      <w:r w:rsidRPr="00101C0E">
        <w:rPr>
          <w:lang w:val="ru-RU"/>
        </w:rPr>
        <w:t xml:space="preserve"> </w:t>
      </w:r>
      <w:r>
        <w:rPr>
          <w:lang w:val="ru-RU"/>
        </w:rPr>
        <w:t>Вы</w:t>
      </w:r>
      <w:r w:rsidRPr="00101C0E">
        <w:rPr>
          <w:lang w:val="ru-RU"/>
        </w:rPr>
        <w:t xml:space="preserve"> </w:t>
      </w:r>
      <w:r>
        <w:rPr>
          <w:lang w:val="ru-RU"/>
        </w:rPr>
        <w:t>изучали</w:t>
      </w:r>
      <w:r w:rsidRPr="00101C0E">
        <w:rPr>
          <w:lang w:val="ru-RU"/>
        </w:rPr>
        <w:t xml:space="preserve"> </w:t>
      </w:r>
      <w:r>
        <w:rPr>
          <w:lang w:val="ru-RU"/>
        </w:rPr>
        <w:t>в</w:t>
      </w:r>
      <w:r w:rsidRPr="00101C0E">
        <w:rPr>
          <w:lang w:val="ru-RU"/>
        </w:rPr>
        <w:t xml:space="preserve"> </w:t>
      </w:r>
      <w:r>
        <w:rPr>
          <w:lang w:val="ru-RU"/>
        </w:rPr>
        <w:t>университете</w:t>
      </w:r>
      <w:r w:rsidRPr="00101C0E">
        <w:rPr>
          <w:lang w:val="ru-RU"/>
        </w:rPr>
        <w:t xml:space="preserve">? </w:t>
      </w:r>
    </w:p>
    <w:p w:rsidR="009D67AB" w:rsidRPr="00101C0E" w:rsidRDefault="009D67AB" w:rsidP="00101C0E">
      <w:pPr>
        <w:pStyle w:val="Szvegtrzs"/>
        <w:ind w:left="296" w:right="4941"/>
        <w:rPr>
          <w:lang w:val="ru-RU"/>
        </w:rPr>
      </w:pPr>
      <w:r>
        <w:rPr>
          <w:lang w:val="ru-RU"/>
        </w:rPr>
        <w:t>Кем Вы работаете?</w:t>
      </w:r>
    </w:p>
    <w:p w:rsidR="009D67AB" w:rsidRDefault="009D67AB" w:rsidP="00101C0E">
      <w:pPr>
        <w:pStyle w:val="Szvegtrzs"/>
        <w:ind w:left="296" w:right="4941"/>
        <w:rPr>
          <w:lang w:val="ru-RU"/>
        </w:rPr>
      </w:pPr>
      <w:r>
        <w:rPr>
          <w:lang w:val="ru-RU"/>
        </w:rPr>
        <w:t>Что</w:t>
      </w:r>
      <w:r w:rsidR="00967EF9">
        <w:rPr>
          <w:lang w:val="ru-RU"/>
        </w:rPr>
        <w:t xml:space="preserve"> Вы любите больше всего в своей</w:t>
      </w:r>
      <w:r w:rsidR="00967EF9">
        <w:rPr>
          <w:lang w:val="hu-HU"/>
        </w:rPr>
        <w:t xml:space="preserve"> </w:t>
      </w:r>
      <w:r>
        <w:rPr>
          <w:lang w:val="ru-RU"/>
        </w:rPr>
        <w:t>работе</w:t>
      </w:r>
      <w:r w:rsidRPr="00101C0E">
        <w:rPr>
          <w:lang w:val="ru-RU"/>
        </w:rPr>
        <w:t xml:space="preserve">? </w:t>
      </w:r>
    </w:p>
    <w:p w:rsidR="009D67AB" w:rsidRPr="00101C0E" w:rsidRDefault="009D67AB" w:rsidP="00101C0E">
      <w:pPr>
        <w:pStyle w:val="Szvegtrzs"/>
        <w:ind w:left="296" w:right="4941"/>
        <w:rPr>
          <w:lang w:val="ru-RU"/>
        </w:rPr>
      </w:pPr>
      <w:r>
        <w:rPr>
          <w:lang w:val="ru-RU"/>
        </w:rPr>
        <w:t>Вы хотели бы изменить свою работу</w:t>
      </w:r>
      <w:r w:rsidRPr="00101C0E">
        <w:rPr>
          <w:lang w:val="ru-RU"/>
        </w:rPr>
        <w:t>?</w:t>
      </w:r>
      <w:r>
        <w:rPr>
          <w:lang w:val="ru-RU"/>
        </w:rPr>
        <w:t xml:space="preserve"> Почему (нет)?</w:t>
      </w:r>
    </w:p>
    <w:p w:rsidR="009D67AB" w:rsidRPr="00101C0E" w:rsidRDefault="009D67AB" w:rsidP="00101C0E">
      <w:pPr>
        <w:pStyle w:val="Szvegtrzs"/>
        <w:ind w:left="296"/>
        <w:rPr>
          <w:lang w:val="ru-RU"/>
        </w:rPr>
      </w:pPr>
      <w:r>
        <w:rPr>
          <w:lang w:val="ru-RU"/>
        </w:rPr>
        <w:t>Как Вы думаете, Ваш</w:t>
      </w:r>
      <w:r w:rsidR="00967EF9">
        <w:rPr>
          <w:lang w:val="ru-RU"/>
        </w:rPr>
        <w:t>и</w:t>
      </w:r>
      <w:r>
        <w:rPr>
          <w:lang w:val="ru-RU"/>
        </w:rPr>
        <w:t xml:space="preserve"> </w:t>
      </w:r>
      <w:r w:rsidR="00967EF9">
        <w:rPr>
          <w:lang w:val="ru-RU"/>
        </w:rPr>
        <w:t xml:space="preserve">знания, полученные </w:t>
      </w:r>
      <w:r>
        <w:rPr>
          <w:lang w:val="ru-RU"/>
        </w:rPr>
        <w:t xml:space="preserve"> в университете</w:t>
      </w:r>
      <w:r w:rsidR="00967EF9">
        <w:rPr>
          <w:lang w:val="ru-RU"/>
        </w:rPr>
        <w:t>,</w:t>
      </w:r>
      <w:r>
        <w:rPr>
          <w:lang w:val="ru-RU"/>
        </w:rPr>
        <w:t xml:space="preserve"> полезн</w:t>
      </w:r>
      <w:r w:rsidR="00967EF9">
        <w:rPr>
          <w:lang w:val="ru-RU"/>
        </w:rPr>
        <w:t>ы</w:t>
      </w:r>
      <w:r>
        <w:rPr>
          <w:lang w:val="ru-RU"/>
        </w:rPr>
        <w:t xml:space="preserve"> в </w:t>
      </w:r>
      <w:r w:rsidR="00967EF9">
        <w:rPr>
          <w:lang w:val="ru-RU"/>
        </w:rPr>
        <w:t xml:space="preserve">вашей </w:t>
      </w:r>
      <w:r>
        <w:rPr>
          <w:lang w:val="ru-RU"/>
        </w:rPr>
        <w:t xml:space="preserve">работе? </w:t>
      </w:r>
    </w:p>
    <w:p w:rsidR="009D67AB" w:rsidRPr="00101C0E" w:rsidRDefault="009D67AB" w:rsidP="00101C0E">
      <w:pPr>
        <w:pStyle w:val="Szvegtrzs"/>
        <w:rPr>
          <w:lang w:val="ru-RU"/>
        </w:rPr>
      </w:pPr>
    </w:p>
    <w:p w:rsidR="009D67AB" w:rsidRPr="00101C0E" w:rsidRDefault="009D67AB" w:rsidP="00101C0E">
      <w:pPr>
        <w:pStyle w:val="Szvegtrzs"/>
        <w:spacing w:before="5"/>
        <w:rPr>
          <w:lang w:val="ru-RU"/>
        </w:rPr>
      </w:pPr>
    </w:p>
    <w:p w:rsidR="009D67AB" w:rsidRPr="00101C0E" w:rsidRDefault="009D67AB" w:rsidP="00101C0E">
      <w:pPr>
        <w:pStyle w:val="Cmsor21"/>
        <w:numPr>
          <w:ilvl w:val="0"/>
          <w:numId w:val="7"/>
        </w:numPr>
        <w:tabs>
          <w:tab w:val="left" w:pos="397"/>
        </w:tabs>
        <w:spacing w:before="1"/>
        <w:rPr>
          <w:lang w:val="ru-RU"/>
        </w:rPr>
      </w:pPr>
      <w:r>
        <w:t>feladat</w:t>
      </w:r>
      <w:r w:rsidRPr="00101C0E">
        <w:rPr>
          <w:lang w:val="ru-RU"/>
        </w:rPr>
        <w:t xml:space="preserve">: </w:t>
      </w:r>
      <w:r>
        <w:t>K</w:t>
      </w:r>
      <w:r w:rsidRPr="00101C0E">
        <w:rPr>
          <w:lang w:val="ru-RU"/>
        </w:rPr>
        <w:t>é</w:t>
      </w:r>
      <w:r>
        <w:t>ple</w:t>
      </w:r>
      <w:r w:rsidRPr="00101C0E">
        <w:rPr>
          <w:lang w:val="ru-RU"/>
        </w:rPr>
        <w:t>í</w:t>
      </w:r>
      <w:r>
        <w:t>r</w:t>
      </w:r>
      <w:r w:rsidRPr="00101C0E">
        <w:rPr>
          <w:lang w:val="ru-RU"/>
        </w:rPr>
        <w:t>á</w:t>
      </w:r>
      <w:r>
        <w:t>s</w:t>
      </w:r>
    </w:p>
    <w:p w:rsidR="009D67AB" w:rsidRPr="00101C0E" w:rsidRDefault="009D67AB" w:rsidP="00101C0E">
      <w:pPr>
        <w:pStyle w:val="Szvegtrzs"/>
        <w:rPr>
          <w:b/>
          <w:sz w:val="20"/>
          <w:lang w:val="ru-RU"/>
        </w:rPr>
      </w:pPr>
    </w:p>
    <w:p w:rsidR="009D67AB" w:rsidRPr="00101C0E" w:rsidRDefault="009D67AB" w:rsidP="00101C0E">
      <w:pPr>
        <w:pStyle w:val="Szvegtrzs"/>
        <w:rPr>
          <w:b/>
          <w:sz w:val="20"/>
          <w:lang w:val="ru-RU"/>
        </w:rPr>
      </w:pPr>
    </w:p>
    <w:p w:rsidR="009D67AB" w:rsidRPr="00101C0E" w:rsidRDefault="00967EF9" w:rsidP="00101C0E">
      <w:pPr>
        <w:pStyle w:val="Szvegtrzs"/>
        <w:spacing w:before="3"/>
        <w:jc w:val="center"/>
        <w:rPr>
          <w:b/>
          <w:sz w:val="16"/>
          <w:lang w:val="ru-RU"/>
        </w:rPr>
      </w:pPr>
      <w:r>
        <w:rPr>
          <w:b/>
          <w:noProof/>
          <w:sz w:val="16"/>
          <w:lang w:val="hu-HU" w:eastAsia="hu-HU"/>
        </w:rPr>
        <w:drawing>
          <wp:inline distT="0" distB="0" distL="0" distR="0">
            <wp:extent cx="1466850" cy="205740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AB" w:rsidRPr="00101C0E" w:rsidRDefault="009D67AB" w:rsidP="00101C0E">
      <w:pPr>
        <w:pStyle w:val="Szvegtrzs"/>
        <w:rPr>
          <w:b/>
          <w:lang w:val="ru-RU"/>
        </w:rPr>
      </w:pPr>
    </w:p>
    <w:p w:rsidR="009D67AB" w:rsidRPr="00101C0E" w:rsidRDefault="009D67AB" w:rsidP="00101C0E">
      <w:pPr>
        <w:pStyle w:val="Szvegtrzs"/>
        <w:spacing w:before="1"/>
        <w:rPr>
          <w:b/>
          <w:lang w:val="ru-RU"/>
        </w:rPr>
      </w:pPr>
    </w:p>
    <w:p w:rsidR="009D67AB" w:rsidRDefault="009D67AB" w:rsidP="00101C0E">
      <w:pPr>
        <w:pStyle w:val="Listaszerbekezds"/>
        <w:widowControl w:val="0"/>
        <w:numPr>
          <w:ilvl w:val="0"/>
          <w:numId w:val="7"/>
        </w:numPr>
        <w:tabs>
          <w:tab w:val="left" w:pos="398"/>
        </w:tabs>
        <w:spacing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feladat: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Önálló témakifejtés</w:t>
      </w:r>
    </w:p>
    <w:p w:rsidR="009D67AB" w:rsidRPr="00101C0E" w:rsidRDefault="009D67AB" w:rsidP="00101C0E">
      <w:pPr>
        <w:pStyle w:val="Szvegtrzs"/>
        <w:rPr>
          <w:b/>
          <w:sz w:val="20"/>
          <w:lang w:val="ru-RU"/>
        </w:rPr>
      </w:pPr>
    </w:p>
    <w:p w:rsidR="009D67AB" w:rsidRPr="00101C0E" w:rsidRDefault="00A00B13" w:rsidP="00101C0E">
      <w:pPr>
        <w:pStyle w:val="Szvegtrzs"/>
        <w:spacing w:before="6"/>
        <w:rPr>
          <w:b/>
          <w:sz w:val="29"/>
          <w:lang w:val="ru-RU"/>
        </w:rPr>
      </w:pPr>
      <w:r w:rsidRPr="00A00B13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85pt;margin-top:19.35pt;width:243pt;height:25.55pt;z-index:251659264;mso-wrap-distance-left:0;mso-wrap-distance-right:0;mso-position-horizontal-relative:page" filled="f">
            <v:textbox inset="0,0,0,0">
              <w:txbxContent>
                <w:p w:rsidR="009D67AB" w:rsidRPr="00101C0E" w:rsidRDefault="009D67AB" w:rsidP="00101C0E">
                  <w:pPr>
                    <w:pStyle w:val="Listaszerbekezds"/>
                    <w:widowControl w:val="0"/>
                    <w:tabs>
                      <w:tab w:val="left" w:pos="411"/>
                    </w:tabs>
                    <w:spacing w:before="137" w:after="0" w:line="240" w:lineRule="auto"/>
                    <w:ind w:left="410"/>
                    <w:contextualSpacing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color w:val="006FC0"/>
                      <w:lang w:val="ru-RU"/>
                    </w:rPr>
                    <w:t>Жизнь в городе и в деревне</w:t>
                  </w:r>
                </w:p>
                <w:p w:rsidR="009D67AB" w:rsidRPr="00475AAE" w:rsidRDefault="009D67AB" w:rsidP="00101C0E">
                  <w:pPr>
                    <w:pStyle w:val="Szvegtrzs"/>
                    <w:spacing w:before="65"/>
                    <w:ind w:left="767"/>
                    <w:rPr>
                      <w:lang w:val="hu-H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9D67AB" w:rsidRPr="00B844BE" w:rsidRDefault="009D67AB" w:rsidP="00101C0E">
      <w:pPr>
        <w:rPr>
          <w:sz w:val="24"/>
          <w:szCs w:val="24"/>
        </w:rPr>
      </w:pPr>
    </w:p>
    <w:p w:rsidR="009D67AB" w:rsidRPr="002E5A05" w:rsidRDefault="009D67AB" w:rsidP="005B5044">
      <w:pPr>
        <w:spacing w:after="0" w:line="240" w:lineRule="auto"/>
      </w:pPr>
    </w:p>
    <w:sectPr w:rsidR="009D67AB" w:rsidRPr="002E5A05" w:rsidSect="0008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8E"/>
    <w:multiLevelType w:val="hybridMultilevel"/>
    <w:tmpl w:val="8D986FE4"/>
    <w:lvl w:ilvl="0" w:tplc="F6C4665C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AFAB632">
      <w:numFmt w:val="bullet"/>
      <w:lvlText w:val="•"/>
      <w:lvlJc w:val="left"/>
      <w:pPr>
        <w:ind w:left="1252" w:hanging="281"/>
      </w:pPr>
      <w:rPr>
        <w:rFonts w:hint="default"/>
      </w:rPr>
    </w:lvl>
    <w:lvl w:ilvl="2" w:tplc="4F76D778">
      <w:numFmt w:val="bullet"/>
      <w:lvlText w:val="•"/>
      <w:lvlJc w:val="left"/>
      <w:pPr>
        <w:ind w:left="2105" w:hanging="281"/>
      </w:pPr>
      <w:rPr>
        <w:rFonts w:hint="default"/>
      </w:rPr>
    </w:lvl>
    <w:lvl w:ilvl="3" w:tplc="B4FA70F8"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52B457DE">
      <w:numFmt w:val="bullet"/>
      <w:lvlText w:val="•"/>
      <w:lvlJc w:val="left"/>
      <w:pPr>
        <w:ind w:left="3810" w:hanging="281"/>
      </w:pPr>
      <w:rPr>
        <w:rFonts w:hint="default"/>
      </w:rPr>
    </w:lvl>
    <w:lvl w:ilvl="5" w:tplc="731681D8">
      <w:numFmt w:val="bullet"/>
      <w:lvlText w:val="•"/>
      <w:lvlJc w:val="left"/>
      <w:pPr>
        <w:ind w:left="4663" w:hanging="281"/>
      </w:pPr>
      <w:rPr>
        <w:rFonts w:hint="default"/>
      </w:rPr>
    </w:lvl>
    <w:lvl w:ilvl="6" w:tplc="AABC59DC">
      <w:numFmt w:val="bullet"/>
      <w:lvlText w:val="•"/>
      <w:lvlJc w:val="left"/>
      <w:pPr>
        <w:ind w:left="5515" w:hanging="281"/>
      </w:pPr>
      <w:rPr>
        <w:rFonts w:hint="default"/>
      </w:rPr>
    </w:lvl>
    <w:lvl w:ilvl="7" w:tplc="CA2A6BA4">
      <w:numFmt w:val="bullet"/>
      <w:lvlText w:val="•"/>
      <w:lvlJc w:val="left"/>
      <w:pPr>
        <w:ind w:left="6368" w:hanging="281"/>
      </w:pPr>
      <w:rPr>
        <w:rFonts w:hint="default"/>
      </w:rPr>
    </w:lvl>
    <w:lvl w:ilvl="8" w:tplc="F6104F0C">
      <w:numFmt w:val="bullet"/>
      <w:lvlText w:val="•"/>
      <w:lvlJc w:val="left"/>
      <w:pPr>
        <w:ind w:left="7221" w:hanging="281"/>
      </w:pPr>
      <w:rPr>
        <w:rFonts w:hint="default"/>
      </w:rPr>
    </w:lvl>
  </w:abstractNum>
  <w:abstractNum w:abstractNumId="1">
    <w:nsid w:val="12E87ECC"/>
    <w:multiLevelType w:val="hybridMultilevel"/>
    <w:tmpl w:val="1CD20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EA317D"/>
    <w:multiLevelType w:val="hybridMultilevel"/>
    <w:tmpl w:val="95A6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6010"/>
    <w:multiLevelType w:val="multilevel"/>
    <w:tmpl w:val="01E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57990"/>
    <w:multiLevelType w:val="hybridMultilevel"/>
    <w:tmpl w:val="FFA2A70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5A0206"/>
    <w:multiLevelType w:val="hybridMultilevel"/>
    <w:tmpl w:val="8B1071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3622"/>
    <w:multiLevelType w:val="hybridMultilevel"/>
    <w:tmpl w:val="CFFA69F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310"/>
    <w:rsid w:val="00001B23"/>
    <w:rsid w:val="00047D22"/>
    <w:rsid w:val="00065283"/>
    <w:rsid w:val="000866C3"/>
    <w:rsid w:val="000A1800"/>
    <w:rsid w:val="001012FE"/>
    <w:rsid w:val="00101C0E"/>
    <w:rsid w:val="00122194"/>
    <w:rsid w:val="00137C15"/>
    <w:rsid w:val="001C5FA9"/>
    <w:rsid w:val="001D05AC"/>
    <w:rsid w:val="001D6C87"/>
    <w:rsid w:val="001F7273"/>
    <w:rsid w:val="0020510F"/>
    <w:rsid w:val="00207ACE"/>
    <w:rsid w:val="0022769A"/>
    <w:rsid w:val="00257BF3"/>
    <w:rsid w:val="002A0F12"/>
    <w:rsid w:val="002E5A05"/>
    <w:rsid w:val="003202A2"/>
    <w:rsid w:val="00337FB9"/>
    <w:rsid w:val="003419B4"/>
    <w:rsid w:val="00475AAE"/>
    <w:rsid w:val="004A4D7C"/>
    <w:rsid w:val="004E5DA3"/>
    <w:rsid w:val="00537E80"/>
    <w:rsid w:val="00593162"/>
    <w:rsid w:val="005B5044"/>
    <w:rsid w:val="005B622F"/>
    <w:rsid w:val="00616FA4"/>
    <w:rsid w:val="00641F18"/>
    <w:rsid w:val="0064472A"/>
    <w:rsid w:val="00646317"/>
    <w:rsid w:val="006536ED"/>
    <w:rsid w:val="0069486F"/>
    <w:rsid w:val="007109B7"/>
    <w:rsid w:val="00766263"/>
    <w:rsid w:val="007755C9"/>
    <w:rsid w:val="007A49AB"/>
    <w:rsid w:val="007A5A4C"/>
    <w:rsid w:val="007B19D7"/>
    <w:rsid w:val="007B3E4D"/>
    <w:rsid w:val="007B6918"/>
    <w:rsid w:val="007D24BA"/>
    <w:rsid w:val="007F5CED"/>
    <w:rsid w:val="00802EA2"/>
    <w:rsid w:val="00827895"/>
    <w:rsid w:val="00833310"/>
    <w:rsid w:val="00846F4A"/>
    <w:rsid w:val="00891145"/>
    <w:rsid w:val="008A33F3"/>
    <w:rsid w:val="00967EF9"/>
    <w:rsid w:val="00970A6F"/>
    <w:rsid w:val="0097676A"/>
    <w:rsid w:val="00982B99"/>
    <w:rsid w:val="00991704"/>
    <w:rsid w:val="009D67AB"/>
    <w:rsid w:val="00A00B13"/>
    <w:rsid w:val="00A33E51"/>
    <w:rsid w:val="00A414EE"/>
    <w:rsid w:val="00A41701"/>
    <w:rsid w:val="00A63C56"/>
    <w:rsid w:val="00B07E21"/>
    <w:rsid w:val="00B844BE"/>
    <w:rsid w:val="00BA5FDD"/>
    <w:rsid w:val="00BE5A1C"/>
    <w:rsid w:val="00C06890"/>
    <w:rsid w:val="00C211C0"/>
    <w:rsid w:val="00C85295"/>
    <w:rsid w:val="00CC230E"/>
    <w:rsid w:val="00D00CA5"/>
    <w:rsid w:val="00D517CD"/>
    <w:rsid w:val="00DC246C"/>
    <w:rsid w:val="00DC678B"/>
    <w:rsid w:val="00DD01C5"/>
    <w:rsid w:val="00DE5404"/>
    <w:rsid w:val="00E041B0"/>
    <w:rsid w:val="00E30EDB"/>
    <w:rsid w:val="00E80073"/>
    <w:rsid w:val="00E825DF"/>
    <w:rsid w:val="00E82D78"/>
    <w:rsid w:val="00EB1F5A"/>
    <w:rsid w:val="00EB2929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6C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locked/>
    <w:rsid w:val="00D00C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01B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01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37C15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4A4D7C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646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46317"/>
    <w:rPr>
      <w:rFonts w:cs="Times New Roman"/>
    </w:rPr>
  </w:style>
  <w:style w:type="character" w:customStyle="1" w:styleId="copyright-span">
    <w:name w:val="copyright-span"/>
    <w:basedOn w:val="Bekezdsalapbettpusa"/>
    <w:uiPriority w:val="99"/>
    <w:rsid w:val="0064631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41701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99"/>
    <w:locked/>
    <w:rsid w:val="00D00CA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101C0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1C0E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Cmsor21">
    <w:name w:val="Címsor 21"/>
    <w:basedOn w:val="Norml"/>
    <w:uiPriority w:val="99"/>
    <w:rsid w:val="00101C0E"/>
    <w:pPr>
      <w:widowControl w:val="0"/>
      <w:spacing w:after="0" w:line="240" w:lineRule="auto"/>
      <w:ind w:left="397" w:hanging="281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83">
          <w:marLeft w:val="0"/>
          <w:marRight w:val="0"/>
          <w:marTop w:val="9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4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4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5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97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74">
              <w:marLeft w:val="0"/>
              <w:marRight w:val="0"/>
              <w:marTop w:val="0"/>
              <w:marBottom w:val="0"/>
              <w:divBdr>
                <w:top w:val="single" w:sz="6" w:space="0" w:color="FB3F4C"/>
                <w:left w:val="single" w:sz="6" w:space="0" w:color="FB3F4C"/>
                <w:bottom w:val="single" w:sz="6" w:space="0" w:color="FB3F4C"/>
                <w:right w:val="single" w:sz="6" w:space="0" w:color="FB3F4C"/>
              </w:divBdr>
            </w:div>
            <w:div w:id="1509759508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89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76">
                  <w:marLeft w:val="0"/>
                  <w:marRight w:val="120"/>
                  <w:marTop w:val="0"/>
                  <w:marBottom w:val="105"/>
                  <w:divBdr>
                    <w:top w:val="single" w:sz="6" w:space="5" w:color="FFBF01"/>
                    <w:left w:val="single" w:sz="6" w:space="5" w:color="FFBF01"/>
                    <w:bottom w:val="single" w:sz="6" w:space="4" w:color="FFBF01"/>
                    <w:right w:val="single" w:sz="6" w:space="5" w:color="FFBF01"/>
                  </w:divBdr>
                  <w:divsChild>
                    <w:div w:id="15097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9482">
          <w:marLeft w:val="0"/>
          <w:marRight w:val="108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4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5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anna-bichevskaya.ru/biografija-bichevskoj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labirint.ru/help/?clause=1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1027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Krisztina</dc:creator>
  <cp:lastModifiedBy>Krisztina</cp:lastModifiedBy>
  <cp:revision>2</cp:revision>
  <dcterms:created xsi:type="dcterms:W3CDTF">2017-05-31T20:21:00Z</dcterms:created>
  <dcterms:modified xsi:type="dcterms:W3CDTF">2017-05-31T20:21:00Z</dcterms:modified>
</cp:coreProperties>
</file>